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A56501">
              <w:rPr>
                <w:rStyle w:val="Hyperlink"/>
                <w:rFonts w:asciiTheme="majorBidi" w:hAnsiTheme="majorBidi" w:cstheme="majorBidi"/>
                <w:b/>
                <w:bCs/>
                <w:color w:val="auto"/>
                <w:sz w:val="24"/>
                <w:szCs w:val="24"/>
                <w:u w:val="none"/>
              </w:rPr>
              <w:t>: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B03D8C">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A56501">
              <w:rPr>
                <w:rFonts w:asciiTheme="majorBidi" w:hAnsiTheme="majorBidi" w:cstheme="majorBidi"/>
                <w:b/>
                <w:bCs/>
                <w:sz w:val="24"/>
                <w:szCs w:val="24"/>
                <w:lang w:bidi="ar-JO"/>
              </w:rPr>
              <w:t>: English Language and Lit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A56501">
              <w:rPr>
                <w:rFonts w:asciiTheme="majorBidi" w:hAnsiTheme="majorBidi" w:cstheme="majorBidi"/>
                <w:b/>
                <w:bCs/>
                <w:sz w:val="24"/>
                <w:szCs w:val="24"/>
                <w:lang w:bidi="ar-JO"/>
              </w:rPr>
              <w:t>: 2021/22</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9594" w:type="dxa"/>
        <w:tblInd w:w="-332" w:type="dxa"/>
        <w:tblLook w:val="04A0" w:firstRow="1" w:lastRow="0" w:firstColumn="1" w:lastColumn="0" w:noHBand="0" w:noVBand="1"/>
      </w:tblPr>
      <w:tblGrid>
        <w:gridCol w:w="1378"/>
        <w:gridCol w:w="527"/>
        <w:gridCol w:w="976"/>
        <w:gridCol w:w="4841"/>
        <w:gridCol w:w="1872"/>
      </w:tblGrid>
      <w:tr w:rsidR="00126BA2" w:rsidRPr="0028372B" w:rsidTr="00BF13D0">
        <w:tc>
          <w:tcPr>
            <w:tcW w:w="1905"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5817"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872"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BF13D0">
        <w:tc>
          <w:tcPr>
            <w:tcW w:w="1905" w:type="dxa"/>
            <w:gridSpan w:val="2"/>
            <w:tcBorders>
              <w:top w:val="thickThinLargeGap" w:sz="2" w:space="0" w:color="auto"/>
              <w:left w:val="thickThinLargeGap" w:sz="2" w:space="0" w:color="auto"/>
            </w:tcBorders>
            <w:shd w:val="clear" w:color="auto" w:fill="auto"/>
            <w:vAlign w:val="center"/>
          </w:tcPr>
          <w:p w:rsidR="00373D8B" w:rsidRPr="004324C6" w:rsidRDefault="004324C6" w:rsidP="004324C6">
            <w:pPr>
              <w:bidi w:val="0"/>
              <w:jc w:val="center"/>
              <w:rPr>
                <w:rFonts w:asciiTheme="majorBidi" w:hAnsiTheme="majorBidi" w:cstheme="majorBidi"/>
                <w:sz w:val="24"/>
                <w:szCs w:val="24"/>
                <w:lang w:bidi="ar-JO"/>
              </w:rPr>
            </w:pPr>
            <w:r w:rsidRPr="004324C6">
              <w:rPr>
                <w:rFonts w:asciiTheme="majorBidi" w:hAnsiTheme="majorBidi" w:cstheme="majorBidi"/>
                <w:sz w:val="24"/>
                <w:szCs w:val="24"/>
                <w:lang w:bidi="ar-JO"/>
              </w:rPr>
              <w:t>130102</w:t>
            </w:r>
          </w:p>
          <w:p w:rsidR="00373D8B" w:rsidRPr="0028372B" w:rsidRDefault="00373D8B" w:rsidP="00103B7E">
            <w:pPr>
              <w:jc w:val="center"/>
              <w:rPr>
                <w:rFonts w:asciiTheme="majorBidi" w:hAnsiTheme="majorBidi" w:cstheme="majorBidi"/>
                <w:b/>
                <w:bCs/>
                <w:sz w:val="24"/>
                <w:szCs w:val="24"/>
                <w:lang w:bidi="ar-JO"/>
              </w:rPr>
            </w:pPr>
          </w:p>
        </w:tc>
        <w:tc>
          <w:tcPr>
            <w:tcW w:w="5817" w:type="dxa"/>
            <w:gridSpan w:val="2"/>
            <w:tcBorders>
              <w:top w:val="thickThinLargeGap" w:sz="2" w:space="0" w:color="auto"/>
            </w:tcBorders>
            <w:shd w:val="clear" w:color="auto" w:fill="auto"/>
            <w:vAlign w:val="center"/>
          </w:tcPr>
          <w:p w:rsidR="00126BA2" w:rsidRPr="0028372B" w:rsidRDefault="004324C6" w:rsidP="0074515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Introduction to Literature</w:t>
            </w:r>
          </w:p>
        </w:tc>
        <w:tc>
          <w:tcPr>
            <w:tcW w:w="1872" w:type="dxa"/>
            <w:tcBorders>
              <w:top w:val="thickThinLargeGap" w:sz="2" w:space="0" w:color="auto"/>
              <w:right w:val="thickThinLargeGap" w:sz="2" w:space="0" w:color="auto"/>
            </w:tcBorders>
            <w:shd w:val="clear" w:color="auto" w:fill="auto"/>
            <w:vAlign w:val="center"/>
          </w:tcPr>
          <w:p w:rsidR="00126BA2" w:rsidRPr="0028372B" w:rsidRDefault="00745156" w:rsidP="008C6428">
            <w:pPr>
              <w:bidi w:val="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0120</w:t>
            </w:r>
            <w:r w:rsidR="004324C6">
              <w:rPr>
                <w:rFonts w:asciiTheme="majorBidi" w:hAnsiTheme="majorBidi" w:cstheme="majorBidi"/>
                <w:b/>
                <w:bCs/>
                <w:sz w:val="24"/>
                <w:szCs w:val="24"/>
                <w:lang w:bidi="ar-JO"/>
              </w:rPr>
              <w:t>251</w:t>
            </w:r>
          </w:p>
        </w:tc>
      </w:tr>
      <w:bookmarkEnd w:id="0"/>
      <w:tr w:rsidR="00545CBE" w:rsidRPr="0028372B" w:rsidTr="00BF13D0">
        <w:tc>
          <w:tcPr>
            <w:tcW w:w="1378"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03"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713"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BF13D0">
        <w:tc>
          <w:tcPr>
            <w:tcW w:w="1378" w:type="dxa"/>
            <w:tcBorders>
              <w:left w:val="thickThinLargeGap" w:sz="2" w:space="0" w:color="auto"/>
              <w:bottom w:val="thickThinLargeGap" w:sz="2" w:space="0" w:color="auto"/>
              <w:right w:val="single" w:sz="4" w:space="0" w:color="auto"/>
            </w:tcBorders>
          </w:tcPr>
          <w:p w:rsidR="0028372B" w:rsidRPr="00745156" w:rsidRDefault="0028372B" w:rsidP="00316A1E">
            <w:pPr>
              <w:jc w:val="center"/>
              <w:rPr>
                <w:rFonts w:asciiTheme="majorBidi" w:hAnsiTheme="majorBidi" w:cstheme="majorBidi"/>
                <w:noProof/>
                <w:color w:val="FF0000"/>
                <w:sz w:val="24"/>
                <w:szCs w:val="24"/>
                <w:rtl/>
                <w:lang w:bidi="ar-JO"/>
              </w:rPr>
            </w:pPr>
            <w:r w:rsidRPr="00745156">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620914CE" wp14:editId="1170161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7725EC4"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745156" w:rsidRPr="00745156">
              <w:rPr>
                <w:rFonts w:asciiTheme="majorBidi" w:hAnsiTheme="majorBidi" w:cstheme="majorBidi"/>
                <w:noProof/>
                <w:sz w:val="24"/>
                <w:szCs w:val="24"/>
                <w:lang w:bidi="ar-JO"/>
              </w:rPr>
              <w:t>40</w:t>
            </w:r>
            <w:r w:rsidR="00316A1E">
              <w:rPr>
                <w:rFonts w:asciiTheme="majorBidi" w:hAnsiTheme="majorBidi" w:cstheme="majorBidi"/>
                <w:noProof/>
                <w:sz w:val="24"/>
                <w:szCs w:val="24"/>
                <w:lang w:bidi="ar-JO"/>
              </w:rPr>
              <w:t>9</w:t>
            </w:r>
          </w:p>
        </w:tc>
        <w:tc>
          <w:tcPr>
            <w:tcW w:w="1503" w:type="dxa"/>
            <w:gridSpan w:val="2"/>
            <w:tcBorders>
              <w:left w:val="single" w:sz="4" w:space="0" w:color="auto"/>
              <w:bottom w:val="thickThinLargeGap" w:sz="2" w:space="0" w:color="auto"/>
            </w:tcBorders>
          </w:tcPr>
          <w:p w:rsidR="0028372B" w:rsidRDefault="007173BF" w:rsidP="007173BF">
            <w:pPr>
              <w:bidi w:val="0"/>
              <w:jc w:val="center"/>
              <w:rPr>
                <w:rFonts w:asciiTheme="majorBidi" w:hAnsiTheme="majorBidi" w:cstheme="majorBidi"/>
                <w:noProof/>
                <w:sz w:val="24"/>
                <w:szCs w:val="24"/>
                <w:lang w:bidi="ar-JO"/>
              </w:rPr>
            </w:pPr>
            <w:r>
              <w:rPr>
                <w:rFonts w:asciiTheme="majorBidi" w:hAnsiTheme="majorBidi" w:cstheme="majorBidi"/>
                <w:noProof/>
                <w:sz w:val="24"/>
                <w:szCs w:val="24"/>
                <w:lang w:bidi="ar-JO"/>
              </w:rPr>
              <w:t>12</w:t>
            </w:r>
            <w:r w:rsidR="00745156" w:rsidRPr="00745156">
              <w:rPr>
                <w:rFonts w:asciiTheme="majorBidi" w:hAnsiTheme="majorBidi" w:cstheme="majorBidi"/>
                <w:noProof/>
                <w:sz w:val="24"/>
                <w:szCs w:val="24"/>
                <w:lang w:bidi="ar-JO"/>
              </w:rPr>
              <w:t>.</w:t>
            </w:r>
            <w:r>
              <w:rPr>
                <w:rFonts w:asciiTheme="majorBidi" w:hAnsiTheme="majorBidi" w:cstheme="majorBidi"/>
                <w:noProof/>
                <w:sz w:val="24"/>
                <w:szCs w:val="24"/>
                <w:lang w:bidi="ar-JO"/>
              </w:rPr>
              <w:t>45</w:t>
            </w:r>
            <w:r w:rsidR="00745156" w:rsidRPr="00745156">
              <w:rPr>
                <w:rFonts w:asciiTheme="majorBidi" w:hAnsiTheme="majorBidi" w:cstheme="majorBidi"/>
                <w:noProof/>
                <w:sz w:val="24"/>
                <w:szCs w:val="24"/>
                <w:lang w:bidi="ar-JO"/>
              </w:rPr>
              <w:t xml:space="preserve">- </w:t>
            </w:r>
            <w:r>
              <w:rPr>
                <w:rFonts w:asciiTheme="majorBidi" w:hAnsiTheme="majorBidi" w:cstheme="majorBidi"/>
                <w:noProof/>
                <w:sz w:val="24"/>
                <w:szCs w:val="24"/>
                <w:lang w:bidi="ar-JO"/>
              </w:rPr>
              <w:t>2</w:t>
            </w:r>
            <w:r w:rsidR="00745156" w:rsidRPr="00745156">
              <w:rPr>
                <w:rFonts w:asciiTheme="majorBidi" w:hAnsiTheme="majorBidi" w:cstheme="majorBidi"/>
                <w:noProof/>
                <w:sz w:val="24"/>
                <w:szCs w:val="24"/>
                <w:lang w:bidi="ar-JO"/>
              </w:rPr>
              <w:t>.</w:t>
            </w:r>
            <w:r>
              <w:rPr>
                <w:rFonts w:asciiTheme="majorBidi" w:hAnsiTheme="majorBidi" w:cstheme="majorBidi"/>
                <w:noProof/>
                <w:sz w:val="24"/>
                <w:szCs w:val="24"/>
                <w:lang w:bidi="ar-JO"/>
              </w:rPr>
              <w:t>15</w:t>
            </w:r>
          </w:p>
          <w:p w:rsidR="004324C6" w:rsidRPr="00745156" w:rsidRDefault="00316A1E" w:rsidP="00316A1E">
            <w:pPr>
              <w:bidi w:val="0"/>
              <w:jc w:val="center"/>
              <w:rPr>
                <w:rFonts w:asciiTheme="majorBidi" w:hAnsiTheme="majorBidi" w:cstheme="majorBidi"/>
                <w:noProof/>
                <w:color w:val="FF0000"/>
                <w:sz w:val="24"/>
                <w:szCs w:val="24"/>
                <w:lang w:bidi="ar-JO"/>
              </w:rPr>
            </w:pPr>
            <w:r>
              <w:rPr>
                <w:rFonts w:asciiTheme="majorBidi" w:hAnsiTheme="majorBidi" w:cstheme="majorBidi"/>
                <w:noProof/>
                <w:sz w:val="24"/>
                <w:szCs w:val="24"/>
                <w:lang w:bidi="ar-JO"/>
              </w:rPr>
              <w:t>S</w:t>
            </w:r>
            <w:r w:rsidR="004324C6">
              <w:rPr>
                <w:rFonts w:asciiTheme="majorBidi" w:hAnsiTheme="majorBidi" w:cstheme="majorBidi"/>
                <w:noProof/>
                <w:sz w:val="24"/>
                <w:szCs w:val="24"/>
                <w:lang w:bidi="ar-JO"/>
              </w:rPr>
              <w:t xml:space="preserve">, </w:t>
            </w:r>
            <w:r>
              <w:rPr>
                <w:rFonts w:asciiTheme="majorBidi" w:hAnsiTheme="majorBidi" w:cstheme="majorBidi"/>
                <w:noProof/>
                <w:sz w:val="24"/>
                <w:szCs w:val="24"/>
                <w:lang w:bidi="ar-JO"/>
              </w:rPr>
              <w:t>T</w:t>
            </w:r>
          </w:p>
        </w:tc>
        <w:tc>
          <w:tcPr>
            <w:tcW w:w="6713" w:type="dxa"/>
            <w:gridSpan w:val="2"/>
            <w:tcBorders>
              <w:left w:val="single" w:sz="4" w:space="0" w:color="auto"/>
              <w:bottom w:val="thickThinLargeGap" w:sz="2" w:space="0" w:color="auto"/>
              <w:right w:val="single" w:sz="4" w:space="0" w:color="auto"/>
            </w:tcBorders>
          </w:tcPr>
          <w:p w:rsidR="0028372B" w:rsidRPr="00194281" w:rsidRDefault="00225969"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225969"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997"/>
        <w:gridCol w:w="1521"/>
        <w:gridCol w:w="1388"/>
        <w:gridCol w:w="1310"/>
        <w:gridCol w:w="2410"/>
      </w:tblGrid>
      <w:tr w:rsidR="00153035" w:rsidRPr="00C67C39" w:rsidTr="00745156">
        <w:tc>
          <w:tcPr>
            <w:tcW w:w="2997"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21" w:type="dxa"/>
            <w:shd w:val="clear" w:color="auto" w:fill="D9D9D9" w:themeFill="background1" w:themeFillShade="D9"/>
            <w:vAlign w:val="center"/>
          </w:tcPr>
          <w:p w:rsidR="00153035" w:rsidRPr="00745156" w:rsidRDefault="00153035" w:rsidP="00310EDA">
            <w:pPr>
              <w:jc w:val="center"/>
              <w:rPr>
                <w:rFonts w:asciiTheme="majorBidi" w:hAnsiTheme="majorBidi" w:cstheme="majorBidi"/>
                <w:b/>
                <w:bCs/>
                <w:rtl/>
                <w:lang w:bidi="ar-JO"/>
              </w:rPr>
            </w:pPr>
            <w:r w:rsidRPr="00745156">
              <w:rPr>
                <w:rFonts w:asciiTheme="majorBidi" w:hAnsiTheme="majorBidi" w:cstheme="majorBidi"/>
                <w:b/>
                <w:bCs/>
                <w:lang w:bidi="ar-JO"/>
              </w:rPr>
              <w:t>Office Hours</w:t>
            </w:r>
          </w:p>
        </w:tc>
        <w:tc>
          <w:tcPr>
            <w:tcW w:w="138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4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745156">
        <w:tc>
          <w:tcPr>
            <w:tcW w:w="2997"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nhamdi@philadelphia</w:t>
            </w:r>
            <w:r>
              <w:rPr>
                <w:rFonts w:asciiTheme="majorBidi" w:hAnsiTheme="majorBidi" w:cstheme="majorBidi"/>
                <w:sz w:val="24"/>
                <w:szCs w:val="24"/>
                <w:lang w:bidi="ar-JO"/>
              </w:rPr>
              <w:t>.edu.jo</w:t>
            </w:r>
          </w:p>
        </w:tc>
        <w:tc>
          <w:tcPr>
            <w:tcW w:w="1521" w:type="dxa"/>
            <w:shd w:val="clear" w:color="auto" w:fill="auto"/>
            <w:vAlign w:val="center"/>
          </w:tcPr>
          <w:p w:rsidR="00153035" w:rsidRPr="00745156" w:rsidRDefault="004324C6" w:rsidP="004324C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10- 11</w:t>
            </w:r>
          </w:p>
        </w:tc>
        <w:tc>
          <w:tcPr>
            <w:tcW w:w="1388"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2159</w:t>
            </w:r>
          </w:p>
        </w:tc>
        <w:tc>
          <w:tcPr>
            <w:tcW w:w="1310" w:type="dxa"/>
            <w:shd w:val="clear" w:color="auto" w:fill="auto"/>
            <w:vAlign w:val="center"/>
          </w:tcPr>
          <w:p w:rsidR="00153035" w:rsidRPr="00745156" w:rsidRDefault="004B552D" w:rsidP="004B552D">
            <w:pPr>
              <w:jc w:val="center"/>
              <w:rPr>
                <w:rFonts w:asciiTheme="majorBidi" w:hAnsiTheme="majorBidi" w:cstheme="majorBidi"/>
                <w:sz w:val="24"/>
                <w:szCs w:val="24"/>
                <w:lang w:bidi="ar-JO"/>
              </w:rPr>
            </w:pPr>
            <w:r>
              <w:rPr>
                <w:rFonts w:asciiTheme="majorBidi" w:hAnsiTheme="majorBidi" w:cstheme="majorBidi"/>
                <w:sz w:val="24"/>
                <w:szCs w:val="24"/>
                <w:lang w:bidi="ar-JO"/>
              </w:rPr>
              <w:t>412</w:t>
            </w:r>
          </w:p>
        </w:tc>
        <w:tc>
          <w:tcPr>
            <w:tcW w:w="2410"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Nadia Hamdi</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45156">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A34C0B" w:rsidRPr="00A34C0B" w:rsidRDefault="004324C6" w:rsidP="00A56501">
            <w:pPr>
              <w:pStyle w:val="BodyText2"/>
              <w:bidi w:val="0"/>
              <w:spacing w:line="276" w:lineRule="auto"/>
              <w:jc w:val="both"/>
              <w:rPr>
                <w:rFonts w:ascii="Comic Sans MS" w:hAnsi="Comic Sans MS"/>
                <w:sz w:val="24"/>
                <w:szCs w:val="24"/>
              </w:rPr>
            </w:pPr>
            <w:r w:rsidRPr="004324C6">
              <w:rPr>
                <w:rFonts w:ascii="Comic Sans MS" w:hAnsi="Comic Sans MS"/>
                <w:sz w:val="24"/>
                <w:szCs w:val="24"/>
              </w:rPr>
              <w:t>The</w:t>
            </w:r>
            <w:r w:rsidRPr="00520FA6">
              <w:rPr>
                <w:sz w:val="24"/>
                <w:szCs w:val="24"/>
              </w:rPr>
              <w:t xml:space="preserve"> </w:t>
            </w:r>
            <w:r w:rsidRPr="004324C6">
              <w:rPr>
                <w:rFonts w:ascii="Comic Sans MS" w:hAnsi="Comic Sans MS"/>
                <w:sz w:val="24"/>
                <w:szCs w:val="24"/>
              </w:rPr>
              <w:t>course familiarizes students with the various literary genres and the literary terms they will come across when reading and analyzing literary works.  It</w:t>
            </w:r>
            <w:r>
              <w:rPr>
                <w:rFonts w:ascii="Comic Sans MS" w:hAnsi="Comic Sans MS"/>
                <w:sz w:val="24"/>
                <w:szCs w:val="24"/>
              </w:rPr>
              <w:t xml:space="preserve"> provides the students with the</w:t>
            </w:r>
            <w:r w:rsidRPr="004324C6">
              <w:rPr>
                <w:rFonts w:ascii="Comic Sans MS" w:hAnsi="Comic Sans MS"/>
                <w:sz w:val="24"/>
                <w:szCs w:val="24"/>
              </w:rPr>
              <w:t xml:space="preserve"> necessary knowledge needed for other literature subjects.  The course helps students to develop a literary appreciation when reading and helps them to engage, understand, critically analyze, and appreciate </w:t>
            </w:r>
            <w:r w:rsidR="00A56501" w:rsidRPr="004324C6">
              <w:rPr>
                <w:rFonts w:ascii="Comic Sans MS" w:hAnsi="Comic Sans MS"/>
                <w:sz w:val="24"/>
                <w:szCs w:val="24"/>
              </w:rPr>
              <w:t>literary</w:t>
            </w:r>
            <w:r w:rsidRPr="004324C6">
              <w:rPr>
                <w:rFonts w:ascii="Comic Sans MS" w:hAnsi="Comic Sans MS"/>
                <w:sz w:val="24"/>
                <w:szCs w:val="24"/>
              </w:rPr>
              <w:t xml:space="preserve"> texts. As students are exposed to a wide range of texts, they will be given the opportunity to explore the basic concepts of literary technique, narrative, poetic and dramatic structures.</w:t>
            </w:r>
          </w:p>
          <w:p w:rsidR="00A70BBA" w:rsidRPr="00A34C0B" w:rsidRDefault="00A70BBA" w:rsidP="0019584A">
            <w:pPr>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Pr>
      </w:pPr>
    </w:p>
    <w:p w:rsidR="0038357F" w:rsidRDefault="0038357F" w:rsidP="00D85A84">
      <w:pPr>
        <w:jc w:val="center"/>
        <w:rPr>
          <w:rFonts w:asciiTheme="majorBidi" w:hAnsiTheme="majorBidi" w:cstheme="majorBidi"/>
          <w:b/>
          <w:bCs/>
          <w:sz w:val="28"/>
          <w:szCs w:val="28"/>
        </w:rPr>
      </w:pPr>
    </w:p>
    <w:p w:rsidR="0038357F" w:rsidRPr="0028372B" w:rsidRDefault="0038357F" w:rsidP="00D85A84">
      <w:pPr>
        <w:jc w:val="center"/>
        <w:rPr>
          <w:rFonts w:asciiTheme="majorBidi" w:hAnsiTheme="majorBidi" w:cstheme="majorBidi"/>
          <w:b/>
          <w:bCs/>
          <w:sz w:val="28"/>
          <w:szCs w:val="28"/>
          <w:rtl/>
        </w:rPr>
      </w:pPr>
    </w:p>
    <w:p w:rsidR="00B11345" w:rsidRDefault="00B11345" w:rsidP="00B11345">
      <w:pPr>
        <w:bidi w:val="0"/>
        <w:spacing w:after="0" w:line="360" w:lineRule="auto"/>
        <w:jc w:val="center"/>
        <w:rPr>
          <w:rFonts w:asciiTheme="majorBidi" w:hAnsiTheme="majorBidi" w:cstheme="majorBidi"/>
          <w:b/>
          <w:bCs/>
          <w:sz w:val="28"/>
          <w:szCs w:val="28"/>
        </w:rPr>
      </w:pPr>
    </w:p>
    <w:p w:rsidR="00B11345" w:rsidRDefault="00B11345" w:rsidP="00B11345">
      <w:pPr>
        <w:bidi w:val="0"/>
        <w:spacing w:after="0" w:line="360" w:lineRule="auto"/>
        <w:jc w:val="center"/>
        <w:rPr>
          <w:rFonts w:asciiTheme="majorBidi" w:hAnsiTheme="majorBidi" w:cstheme="majorBidi"/>
          <w:b/>
          <w:bCs/>
          <w:sz w:val="28"/>
          <w:szCs w:val="28"/>
        </w:rPr>
      </w:pPr>
    </w:p>
    <w:p w:rsidR="006470EF" w:rsidRDefault="00A70BBA" w:rsidP="00A34C0B">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Course Learning Outcomes</w:t>
      </w:r>
    </w:p>
    <w:p w:rsidR="00B11345" w:rsidRPr="0028372B" w:rsidRDefault="00B11345" w:rsidP="004429B2">
      <w:pPr>
        <w:spacing w:after="0" w:line="360" w:lineRule="auto"/>
        <w:jc w:val="center"/>
        <w:rPr>
          <w:rFonts w:asciiTheme="majorBidi" w:hAnsiTheme="majorBidi" w:cstheme="majorBidi"/>
          <w:rtl/>
        </w:rPr>
      </w:pPr>
    </w:p>
    <w:tbl>
      <w:tblPr>
        <w:tblStyle w:val="TableGrid"/>
        <w:bidiVisual/>
        <w:tblW w:w="0" w:type="auto"/>
        <w:tblInd w:w="-333" w:type="dxa"/>
        <w:tblLook w:val="04A0" w:firstRow="1" w:lastRow="0" w:firstColumn="1" w:lastColumn="0" w:noHBand="0" w:noVBand="1"/>
      </w:tblPr>
      <w:tblGrid>
        <w:gridCol w:w="2501"/>
        <w:gridCol w:w="5387"/>
        <w:gridCol w:w="1441"/>
      </w:tblGrid>
      <w:tr w:rsidR="000E6129" w:rsidRPr="0028372B" w:rsidTr="00A56501">
        <w:tc>
          <w:tcPr>
            <w:tcW w:w="250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538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4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56501">
        <w:tc>
          <w:tcPr>
            <w:tcW w:w="9329"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A56501">
        <w:tc>
          <w:tcPr>
            <w:tcW w:w="2501" w:type="dxa"/>
            <w:tcBorders>
              <w:left w:val="thickThinLargeGap" w:sz="2" w:space="0" w:color="auto"/>
              <w:right w:val="single" w:sz="4" w:space="0" w:color="auto"/>
            </w:tcBorders>
          </w:tcPr>
          <w:p w:rsidR="00A70BBA" w:rsidRPr="0028372B" w:rsidRDefault="00A749FB" w:rsidP="00A749FB">
            <w:pPr>
              <w:bidi w:val="0"/>
              <w:rPr>
                <w:rFonts w:asciiTheme="majorBidi" w:hAnsiTheme="majorBidi" w:cstheme="majorBidi"/>
                <w:b/>
                <w:bCs/>
                <w:sz w:val="24"/>
                <w:szCs w:val="24"/>
                <w:lang w:bidi="ar-JO"/>
              </w:rPr>
            </w:pPr>
            <w:r w:rsidRPr="006E1A58">
              <w:rPr>
                <w:rFonts w:asciiTheme="majorBidi" w:hAnsiTheme="majorBidi" w:cstheme="majorBidi"/>
                <w:sz w:val="24"/>
                <w:szCs w:val="24"/>
                <w:lang w:bidi="ar-JO"/>
              </w:rPr>
              <w:t>Develop critical and analytical thought gained from analyzing literary texts in the English language</w:t>
            </w:r>
          </w:p>
        </w:tc>
        <w:tc>
          <w:tcPr>
            <w:tcW w:w="5387" w:type="dxa"/>
            <w:tcBorders>
              <w:left w:val="single" w:sz="4" w:space="0" w:color="auto"/>
              <w:right w:val="single" w:sz="4" w:space="0" w:color="auto"/>
            </w:tcBorders>
          </w:tcPr>
          <w:p w:rsidR="00A70BBA" w:rsidRPr="0028372B" w:rsidRDefault="00A56501" w:rsidP="0038357F">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Master literary language, imagery and figures of speech</w:t>
            </w:r>
          </w:p>
        </w:tc>
        <w:tc>
          <w:tcPr>
            <w:tcW w:w="144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A56501">
        <w:tc>
          <w:tcPr>
            <w:tcW w:w="2501" w:type="dxa"/>
            <w:tcBorders>
              <w:left w:val="thickThinLargeGap" w:sz="2" w:space="0" w:color="auto"/>
              <w:right w:val="single" w:sz="4" w:space="0" w:color="auto"/>
            </w:tcBorders>
          </w:tcPr>
          <w:p w:rsidR="00A70BBA" w:rsidRPr="0028372B" w:rsidRDefault="00A749FB" w:rsidP="00A749FB">
            <w:pPr>
              <w:bidi w:val="0"/>
              <w:rPr>
                <w:rFonts w:asciiTheme="majorBidi" w:hAnsiTheme="majorBidi" w:cstheme="majorBidi"/>
                <w:b/>
                <w:bCs/>
                <w:sz w:val="24"/>
                <w:szCs w:val="24"/>
                <w:lang w:bidi="ar-JO"/>
              </w:rPr>
            </w:pPr>
            <w:r w:rsidRPr="006E1A58">
              <w:rPr>
                <w:rFonts w:asciiTheme="majorBidi" w:hAnsiTheme="majorBidi" w:cstheme="majorBidi"/>
                <w:sz w:val="24"/>
                <w:szCs w:val="24"/>
                <w:lang w:bidi="ar-JO"/>
              </w:rPr>
              <w:t>Analyze literary texts in English, distinguish literary genres and eras, and read texts through their historical context</w:t>
            </w:r>
          </w:p>
        </w:tc>
        <w:tc>
          <w:tcPr>
            <w:tcW w:w="5387" w:type="dxa"/>
            <w:tcBorders>
              <w:left w:val="single" w:sz="4" w:space="0" w:color="auto"/>
              <w:right w:val="single" w:sz="4" w:space="0" w:color="auto"/>
            </w:tcBorders>
          </w:tcPr>
          <w:p w:rsidR="00A70BBA" w:rsidRPr="0028372B" w:rsidRDefault="00A56501" w:rsidP="009D34F4">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Understand the basic genres of English literature.</w:t>
            </w:r>
          </w:p>
        </w:tc>
        <w:tc>
          <w:tcPr>
            <w:tcW w:w="144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rsidTr="00A56501">
        <w:tc>
          <w:tcPr>
            <w:tcW w:w="9329"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A56501">
        <w:tc>
          <w:tcPr>
            <w:tcW w:w="2501" w:type="dxa"/>
            <w:tcBorders>
              <w:left w:val="thickThinLargeGap" w:sz="2" w:space="0" w:color="auto"/>
              <w:right w:val="single" w:sz="4" w:space="0" w:color="auto"/>
            </w:tcBorders>
          </w:tcPr>
          <w:p w:rsidR="00A70BBA" w:rsidRPr="009166B7" w:rsidRDefault="00A749FB" w:rsidP="009166B7">
            <w:pPr>
              <w:bidi w:val="0"/>
              <w:rPr>
                <w:rFonts w:asciiTheme="majorBidi" w:hAnsiTheme="majorBidi" w:cstheme="majorBidi"/>
                <w:sz w:val="24"/>
                <w:szCs w:val="24"/>
                <w:lang w:bidi="ar-JO"/>
              </w:rPr>
            </w:pPr>
            <w:r w:rsidRPr="006E1A58">
              <w:rPr>
                <w:rFonts w:asciiTheme="majorBidi" w:hAnsiTheme="majorBidi" w:cstheme="majorBidi"/>
                <w:sz w:val="24"/>
                <w:szCs w:val="24"/>
                <w:lang w:bidi="ar-JO"/>
              </w:rPr>
              <w:t>Develop critical and analytical thought gained from analyzing literary texts in the English language</w:t>
            </w:r>
          </w:p>
        </w:tc>
        <w:tc>
          <w:tcPr>
            <w:tcW w:w="5387" w:type="dxa"/>
            <w:tcBorders>
              <w:left w:val="single" w:sz="4" w:space="0" w:color="auto"/>
              <w:right w:val="single" w:sz="4" w:space="0" w:color="auto"/>
            </w:tcBorders>
          </w:tcPr>
          <w:p w:rsidR="00A70BBA" w:rsidRPr="0028372B" w:rsidRDefault="00A56501" w:rsidP="0038357F">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Analyze literary texts and comment on style, language, and content.</w:t>
            </w:r>
          </w:p>
        </w:tc>
        <w:tc>
          <w:tcPr>
            <w:tcW w:w="144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rsidTr="00A56501">
        <w:tc>
          <w:tcPr>
            <w:tcW w:w="2501" w:type="dxa"/>
            <w:tcBorders>
              <w:left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5387" w:type="dxa"/>
            <w:tcBorders>
              <w:left w:val="single" w:sz="4" w:space="0" w:color="auto"/>
              <w:right w:val="single" w:sz="4" w:space="0" w:color="auto"/>
            </w:tcBorders>
          </w:tcPr>
          <w:p w:rsidR="00A70BBA" w:rsidRPr="0028372B" w:rsidRDefault="00A56501" w:rsidP="0038357F">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Read, speak, write and think critically about literature.</w:t>
            </w:r>
          </w:p>
        </w:tc>
        <w:tc>
          <w:tcPr>
            <w:tcW w:w="144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rsidTr="00A56501">
        <w:tc>
          <w:tcPr>
            <w:tcW w:w="2501" w:type="dxa"/>
            <w:tcBorders>
              <w:left w:val="thickThinLargeGap" w:sz="2" w:space="0" w:color="auto"/>
              <w:right w:val="single" w:sz="4" w:space="0" w:color="auto"/>
            </w:tcBorders>
          </w:tcPr>
          <w:p w:rsidR="00A70BBA" w:rsidRPr="0028372B" w:rsidRDefault="00A70BBA" w:rsidP="00FA4925">
            <w:pPr>
              <w:bidi w:val="0"/>
              <w:rPr>
                <w:rFonts w:asciiTheme="majorBidi" w:hAnsiTheme="majorBidi" w:cstheme="majorBidi"/>
                <w:b/>
                <w:bCs/>
                <w:sz w:val="24"/>
                <w:szCs w:val="24"/>
                <w:lang w:bidi="ar-JO"/>
              </w:rPr>
            </w:pPr>
          </w:p>
        </w:tc>
        <w:tc>
          <w:tcPr>
            <w:tcW w:w="5387" w:type="dxa"/>
            <w:tcBorders>
              <w:left w:val="single" w:sz="4" w:space="0" w:color="auto"/>
              <w:right w:val="single" w:sz="4" w:space="0" w:color="auto"/>
            </w:tcBorders>
          </w:tcPr>
          <w:p w:rsidR="00A70BBA" w:rsidRPr="0028372B" w:rsidRDefault="00A56501" w:rsidP="0038357F">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Cope with an increasingly complex and wide-ranging literary and critical vocabulary</w:t>
            </w:r>
          </w:p>
        </w:tc>
        <w:tc>
          <w:tcPr>
            <w:tcW w:w="144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A70BBA" w:rsidRPr="0028372B" w:rsidTr="00A56501">
        <w:tc>
          <w:tcPr>
            <w:tcW w:w="9329"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A56501">
        <w:tc>
          <w:tcPr>
            <w:tcW w:w="2501" w:type="dxa"/>
            <w:tcBorders>
              <w:left w:val="thickThinLargeGap" w:sz="2" w:space="0" w:color="auto"/>
              <w:right w:val="single" w:sz="4" w:space="0" w:color="auto"/>
            </w:tcBorders>
          </w:tcPr>
          <w:p w:rsidR="00A70BBA" w:rsidRPr="0028372B" w:rsidRDefault="00A749FB" w:rsidP="00A749FB">
            <w:pPr>
              <w:bidi w:val="0"/>
              <w:rPr>
                <w:rFonts w:asciiTheme="majorBidi" w:hAnsiTheme="majorBidi" w:cstheme="majorBidi"/>
                <w:b/>
                <w:bCs/>
                <w:sz w:val="24"/>
                <w:szCs w:val="24"/>
                <w:lang w:bidi="ar-JO"/>
              </w:rPr>
            </w:pPr>
            <w:r w:rsidRPr="006E1A58">
              <w:rPr>
                <w:rFonts w:asciiTheme="majorBidi" w:hAnsiTheme="majorBidi" w:cstheme="majorBidi"/>
                <w:sz w:val="24"/>
                <w:szCs w:val="24"/>
                <w:lang w:bidi="ar-JO"/>
              </w:rPr>
              <w:t>Gaining cultural transparency that enables the student to respect cultural differences, and appreciate cultural diversity and its impact on literary and cultural production</w:t>
            </w:r>
          </w:p>
        </w:tc>
        <w:tc>
          <w:tcPr>
            <w:tcW w:w="5387" w:type="dxa"/>
            <w:tcBorders>
              <w:left w:val="single" w:sz="4" w:space="0" w:color="auto"/>
              <w:right w:val="single" w:sz="4" w:space="0" w:color="auto"/>
            </w:tcBorders>
          </w:tcPr>
          <w:p w:rsidR="00A70BBA" w:rsidRPr="0028372B" w:rsidRDefault="00A56501" w:rsidP="00A56501">
            <w:pPr>
              <w:bidi w:val="0"/>
              <w:rPr>
                <w:rFonts w:asciiTheme="majorBidi" w:hAnsiTheme="majorBidi" w:cstheme="majorBidi"/>
                <w:sz w:val="24"/>
                <w:szCs w:val="24"/>
                <w:rtl/>
                <w:lang w:bidi="ar-JO"/>
              </w:rPr>
            </w:pPr>
            <w:r w:rsidRPr="00A749FB">
              <w:rPr>
                <w:rFonts w:asciiTheme="majorBidi" w:hAnsiTheme="majorBidi" w:cstheme="majorBidi"/>
                <w:sz w:val="24"/>
                <w:szCs w:val="24"/>
                <w:lang w:bidi="ar-JO"/>
              </w:rPr>
              <w:t>Appreciate literary texts.</w:t>
            </w:r>
          </w:p>
        </w:tc>
        <w:tc>
          <w:tcPr>
            <w:tcW w:w="144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821116" w:rsidRPr="0028372B" w:rsidRDefault="00821116" w:rsidP="00A56501">
      <w:pPr>
        <w:bidi w:val="0"/>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10284" w:type="dxa"/>
        <w:tblInd w:w="-331" w:type="dxa"/>
        <w:tblLayout w:type="fixed"/>
        <w:tblLook w:val="04A0" w:firstRow="1" w:lastRow="0" w:firstColumn="1" w:lastColumn="0" w:noHBand="0" w:noVBand="1"/>
      </w:tblPr>
      <w:tblGrid>
        <w:gridCol w:w="8124"/>
        <w:gridCol w:w="2160"/>
      </w:tblGrid>
      <w:tr w:rsidR="00230898" w:rsidRPr="0028372B" w:rsidTr="00BA7268">
        <w:trPr>
          <w:trHeight w:val="340"/>
        </w:trPr>
        <w:tc>
          <w:tcPr>
            <w:tcW w:w="8124" w:type="dxa"/>
            <w:tcBorders>
              <w:top w:val="thinThickLargeGap" w:sz="2" w:space="0" w:color="auto"/>
              <w:right w:val="thinThickLargeGap" w:sz="2" w:space="0" w:color="auto"/>
            </w:tcBorders>
          </w:tcPr>
          <w:p w:rsidR="00230898" w:rsidRDefault="00A749FB" w:rsidP="00A749FB">
            <w:pPr>
              <w:bidi w:val="0"/>
              <w:rPr>
                <w:rFonts w:asciiTheme="majorBidi" w:eastAsia="Times New Roman" w:hAnsiTheme="majorBidi" w:cstheme="majorBidi"/>
                <w:sz w:val="24"/>
                <w:szCs w:val="24"/>
                <w:lang w:bidi="ar-JO"/>
              </w:rPr>
            </w:pPr>
            <w:r>
              <w:rPr>
                <w:rFonts w:asciiTheme="majorBidi" w:hAnsiTheme="majorBidi" w:cstheme="majorBidi"/>
                <w:sz w:val="24"/>
                <w:szCs w:val="24"/>
                <w:lang w:bidi="ar-JO"/>
              </w:rPr>
              <w:t>Greenblatt</w:t>
            </w:r>
            <w:r w:rsidR="001238B0" w:rsidRPr="00C04BD4">
              <w:rPr>
                <w:rFonts w:asciiTheme="majorBidi" w:hAnsiTheme="majorBidi" w:cstheme="majorBidi"/>
                <w:sz w:val="24"/>
                <w:szCs w:val="24"/>
                <w:lang w:bidi="ar-JO"/>
              </w:rPr>
              <w:t xml:space="preserve">, </w:t>
            </w:r>
            <w:r>
              <w:rPr>
                <w:rFonts w:asciiTheme="majorBidi" w:hAnsiTheme="majorBidi" w:cstheme="majorBidi"/>
                <w:sz w:val="24"/>
                <w:szCs w:val="24"/>
                <w:lang w:bidi="ar-JO"/>
              </w:rPr>
              <w:t>Stephen (</w:t>
            </w:r>
            <w:proofErr w:type="spellStart"/>
            <w:r>
              <w:rPr>
                <w:rFonts w:asciiTheme="majorBidi" w:hAnsiTheme="majorBidi" w:cstheme="majorBidi"/>
                <w:sz w:val="24"/>
                <w:szCs w:val="24"/>
                <w:lang w:bidi="ar-JO"/>
              </w:rPr>
              <w:t>ed</w:t>
            </w:r>
            <w:proofErr w:type="spellEnd"/>
            <w:r>
              <w:rPr>
                <w:rFonts w:asciiTheme="majorBidi" w:hAnsiTheme="majorBidi" w:cstheme="majorBidi"/>
                <w:sz w:val="24"/>
                <w:szCs w:val="24"/>
                <w:lang w:bidi="ar-JO"/>
              </w:rPr>
              <w:t>).</w:t>
            </w:r>
            <w:r w:rsidR="001238B0" w:rsidRPr="00C04BD4">
              <w:rPr>
                <w:rFonts w:asciiTheme="majorBidi" w:hAnsiTheme="majorBidi" w:cstheme="majorBidi"/>
                <w:sz w:val="24"/>
                <w:szCs w:val="24"/>
                <w:lang w:bidi="ar-JO"/>
              </w:rPr>
              <w:t xml:space="preserve"> </w:t>
            </w:r>
            <w:r w:rsidRPr="00A749FB">
              <w:rPr>
                <w:rFonts w:asciiTheme="majorBidi" w:hAnsiTheme="majorBidi" w:cstheme="majorBidi"/>
                <w:i/>
                <w:iCs/>
                <w:color w:val="000000"/>
                <w:sz w:val="24"/>
                <w:szCs w:val="24"/>
              </w:rPr>
              <w:t>The Norton Anthology of English Literature, Volume One</w:t>
            </w:r>
            <w:r w:rsidR="00FA4925" w:rsidRPr="00A749FB">
              <w:rPr>
                <w:rFonts w:asciiTheme="majorBidi" w:hAnsiTheme="majorBidi" w:cstheme="majorBidi"/>
                <w:i/>
                <w:iCs/>
                <w:sz w:val="24"/>
                <w:szCs w:val="24"/>
                <w:lang w:bidi="ar-JO"/>
              </w:rPr>
              <w:t>.</w:t>
            </w:r>
            <w:r w:rsidR="000E7C3E" w:rsidRPr="00C04BD4">
              <w:rPr>
                <w:rFonts w:asciiTheme="majorBidi" w:hAnsiTheme="majorBidi" w:cstheme="majorBidi"/>
                <w:sz w:val="24"/>
                <w:szCs w:val="24"/>
                <w:lang w:bidi="ar-JO"/>
              </w:rPr>
              <w:t xml:space="preserve"> </w:t>
            </w:r>
            <w:r w:rsidR="000E7C3E" w:rsidRPr="00C04BD4">
              <w:rPr>
                <w:rFonts w:asciiTheme="majorBidi" w:eastAsia="Times New Roman" w:hAnsiTheme="majorBidi" w:cstheme="majorBidi"/>
                <w:sz w:val="24"/>
                <w:szCs w:val="24"/>
                <w:lang w:bidi="ar-JO"/>
              </w:rPr>
              <w:t>(</w:t>
            </w:r>
            <w:r>
              <w:rPr>
                <w:rFonts w:asciiTheme="majorBidi" w:eastAsia="Times New Roman" w:hAnsiTheme="majorBidi" w:cstheme="majorBidi"/>
                <w:sz w:val="24"/>
                <w:szCs w:val="24"/>
                <w:lang w:bidi="ar-JO"/>
              </w:rPr>
              <w:t xml:space="preserve">New York: Norton, </w:t>
            </w:r>
            <w:r w:rsidR="00911878">
              <w:rPr>
                <w:rFonts w:asciiTheme="majorBidi" w:eastAsia="Times New Roman" w:hAnsiTheme="majorBidi" w:cstheme="majorBidi"/>
                <w:sz w:val="24"/>
                <w:szCs w:val="24"/>
                <w:lang w:bidi="ar-JO"/>
              </w:rPr>
              <w:t>200</w:t>
            </w:r>
            <w:r>
              <w:rPr>
                <w:rFonts w:asciiTheme="majorBidi" w:eastAsia="Times New Roman" w:hAnsiTheme="majorBidi" w:cstheme="majorBidi"/>
                <w:sz w:val="24"/>
                <w:szCs w:val="24"/>
                <w:lang w:bidi="ar-JO"/>
              </w:rPr>
              <w:t>5</w:t>
            </w:r>
            <w:r w:rsidR="000E7C3E" w:rsidRPr="00C04BD4">
              <w:rPr>
                <w:rFonts w:asciiTheme="majorBidi" w:eastAsia="Times New Roman" w:hAnsiTheme="majorBidi" w:cstheme="majorBidi"/>
                <w:sz w:val="24"/>
                <w:szCs w:val="24"/>
                <w:lang w:bidi="ar-JO"/>
              </w:rPr>
              <w:t>).</w:t>
            </w:r>
          </w:p>
          <w:p w:rsidR="00A749FB" w:rsidRPr="00C04BD4" w:rsidRDefault="00A749FB" w:rsidP="00A749FB">
            <w:pPr>
              <w:bidi w:val="0"/>
              <w:rPr>
                <w:rFonts w:asciiTheme="majorBidi" w:hAnsiTheme="majorBidi" w:cstheme="majorBidi"/>
                <w:sz w:val="24"/>
                <w:szCs w:val="24"/>
                <w:rtl/>
                <w:lang w:bidi="ar-JO"/>
              </w:rPr>
            </w:pPr>
          </w:p>
        </w:tc>
        <w:tc>
          <w:tcPr>
            <w:tcW w:w="2160" w:type="dxa"/>
            <w:tcBorders>
              <w:top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Course textbook</w:t>
            </w:r>
          </w:p>
        </w:tc>
      </w:tr>
      <w:tr w:rsidR="00230898" w:rsidRPr="0028372B" w:rsidTr="00BA7268">
        <w:trPr>
          <w:trHeight w:val="340"/>
        </w:trPr>
        <w:tc>
          <w:tcPr>
            <w:tcW w:w="8124" w:type="dxa"/>
            <w:tcBorders>
              <w:right w:val="thinThickLargeGap" w:sz="2" w:space="0" w:color="auto"/>
            </w:tcBorders>
          </w:tcPr>
          <w:p w:rsidR="00A749FB" w:rsidRPr="00A749FB" w:rsidRDefault="00A749FB" w:rsidP="00A749FB">
            <w:pPr>
              <w:autoSpaceDE w:val="0"/>
              <w:autoSpaceDN w:val="0"/>
              <w:bidi w:val="0"/>
              <w:adjustRightInd w:val="0"/>
              <w:ind w:left="142" w:hanging="142"/>
              <w:rPr>
                <w:rFonts w:asciiTheme="majorBidi" w:hAnsiTheme="majorBidi" w:cstheme="majorBidi"/>
                <w:color w:val="000000"/>
                <w:sz w:val="24"/>
                <w:szCs w:val="24"/>
              </w:rPr>
            </w:pPr>
            <w:r w:rsidRPr="00A749FB">
              <w:rPr>
                <w:rFonts w:asciiTheme="majorBidi" w:hAnsiTheme="majorBidi" w:cstheme="majorBidi"/>
                <w:color w:val="000000"/>
                <w:sz w:val="24"/>
                <w:szCs w:val="24"/>
              </w:rPr>
              <w:t xml:space="preserve">Nicholas </w:t>
            </w:r>
            <w:proofErr w:type="spellStart"/>
            <w:r w:rsidRPr="00A749FB">
              <w:rPr>
                <w:rFonts w:asciiTheme="majorBidi" w:hAnsiTheme="majorBidi" w:cstheme="majorBidi"/>
                <w:color w:val="000000"/>
                <w:sz w:val="24"/>
                <w:szCs w:val="24"/>
              </w:rPr>
              <w:t>Royle</w:t>
            </w:r>
            <w:proofErr w:type="spellEnd"/>
            <w:r w:rsidRPr="00A749FB">
              <w:rPr>
                <w:rFonts w:asciiTheme="majorBidi" w:hAnsiTheme="majorBidi" w:cstheme="majorBidi"/>
                <w:color w:val="000000"/>
                <w:sz w:val="24"/>
                <w:szCs w:val="24"/>
              </w:rPr>
              <w:t xml:space="preserve">, Andrew Bennett, </w:t>
            </w:r>
            <w:r w:rsidRPr="00A749FB">
              <w:rPr>
                <w:rFonts w:asciiTheme="majorBidi" w:hAnsiTheme="majorBidi" w:cstheme="majorBidi"/>
                <w:i/>
                <w:iCs/>
                <w:color w:val="000000"/>
                <w:sz w:val="24"/>
                <w:szCs w:val="24"/>
              </w:rPr>
              <w:t xml:space="preserve">An Introduction to Literature, Criticism and Theory </w:t>
            </w:r>
            <w:r>
              <w:rPr>
                <w:rFonts w:asciiTheme="majorBidi" w:hAnsiTheme="majorBidi" w:cstheme="majorBidi"/>
                <w:color w:val="000000"/>
                <w:sz w:val="24"/>
                <w:szCs w:val="24"/>
              </w:rPr>
              <w:t>(</w:t>
            </w:r>
            <w:r w:rsidRPr="00A749FB">
              <w:rPr>
                <w:rFonts w:asciiTheme="majorBidi" w:hAnsiTheme="majorBidi" w:cstheme="majorBidi"/>
                <w:color w:val="000000"/>
                <w:sz w:val="24"/>
                <w:szCs w:val="24"/>
              </w:rPr>
              <w:t xml:space="preserve">London: </w:t>
            </w:r>
            <w:r>
              <w:rPr>
                <w:rFonts w:asciiTheme="majorBidi" w:hAnsiTheme="majorBidi" w:cstheme="majorBidi"/>
                <w:color w:val="000000"/>
                <w:sz w:val="24"/>
                <w:szCs w:val="24"/>
              </w:rPr>
              <w:t>Longman, 2004)</w:t>
            </w:r>
            <w:r w:rsidRPr="00A749FB">
              <w:rPr>
                <w:rFonts w:asciiTheme="majorBidi" w:hAnsiTheme="majorBidi" w:cstheme="majorBidi"/>
                <w:color w:val="000000"/>
                <w:sz w:val="24"/>
                <w:szCs w:val="24"/>
              </w:rPr>
              <w:t xml:space="preserve">. </w:t>
            </w:r>
          </w:p>
          <w:p w:rsidR="00A749FB" w:rsidRPr="00A749FB" w:rsidRDefault="00A749FB" w:rsidP="00A749FB">
            <w:pPr>
              <w:autoSpaceDE w:val="0"/>
              <w:autoSpaceDN w:val="0"/>
              <w:bidi w:val="0"/>
              <w:adjustRightInd w:val="0"/>
              <w:ind w:left="142" w:hanging="142"/>
              <w:rPr>
                <w:rFonts w:asciiTheme="majorBidi" w:hAnsiTheme="majorBidi" w:cstheme="majorBidi"/>
                <w:color w:val="000000"/>
                <w:sz w:val="24"/>
                <w:szCs w:val="24"/>
              </w:rPr>
            </w:pPr>
            <w:r w:rsidRPr="00A749FB">
              <w:rPr>
                <w:rFonts w:asciiTheme="majorBidi" w:hAnsiTheme="majorBidi" w:cstheme="majorBidi"/>
                <w:color w:val="000000"/>
                <w:sz w:val="24"/>
                <w:szCs w:val="24"/>
              </w:rPr>
              <w:t xml:space="preserve">J. A. </w:t>
            </w:r>
            <w:proofErr w:type="spellStart"/>
            <w:r w:rsidRPr="00A749FB">
              <w:rPr>
                <w:rFonts w:asciiTheme="majorBidi" w:hAnsiTheme="majorBidi" w:cstheme="majorBidi"/>
                <w:color w:val="000000"/>
                <w:sz w:val="24"/>
                <w:szCs w:val="24"/>
              </w:rPr>
              <w:t>Cuddon</w:t>
            </w:r>
            <w:proofErr w:type="spellEnd"/>
            <w:r w:rsidRPr="00A749FB">
              <w:rPr>
                <w:rFonts w:asciiTheme="majorBidi" w:hAnsiTheme="majorBidi" w:cstheme="majorBidi"/>
                <w:color w:val="000000"/>
                <w:sz w:val="24"/>
                <w:szCs w:val="24"/>
              </w:rPr>
              <w:t xml:space="preserve">, </w:t>
            </w:r>
            <w:r w:rsidRPr="00A749FB">
              <w:rPr>
                <w:rFonts w:asciiTheme="majorBidi" w:hAnsiTheme="majorBidi" w:cstheme="majorBidi"/>
                <w:i/>
                <w:iCs/>
                <w:color w:val="000000"/>
                <w:sz w:val="24"/>
                <w:szCs w:val="24"/>
              </w:rPr>
              <w:t xml:space="preserve">The Penguin Dictionary of Literary Terms and Literary Theory </w:t>
            </w:r>
            <w:r w:rsidRPr="00A749FB">
              <w:rPr>
                <w:rFonts w:asciiTheme="majorBidi" w:hAnsiTheme="majorBidi" w:cstheme="majorBidi"/>
                <w:color w:val="000000"/>
                <w:sz w:val="24"/>
                <w:szCs w:val="24"/>
              </w:rPr>
              <w:t>(Penguin Dictionary), 4th editio</w:t>
            </w:r>
            <w:r>
              <w:rPr>
                <w:rFonts w:asciiTheme="majorBidi" w:hAnsiTheme="majorBidi" w:cstheme="majorBidi"/>
                <w:color w:val="000000"/>
                <w:sz w:val="24"/>
                <w:szCs w:val="24"/>
              </w:rPr>
              <w:t>n, (</w:t>
            </w:r>
            <w:r w:rsidRPr="00A749FB">
              <w:rPr>
                <w:rFonts w:asciiTheme="majorBidi" w:hAnsiTheme="majorBidi" w:cstheme="majorBidi"/>
                <w:color w:val="000000"/>
                <w:sz w:val="24"/>
                <w:szCs w:val="24"/>
              </w:rPr>
              <w:t>Pengui</w:t>
            </w:r>
            <w:r>
              <w:rPr>
                <w:rFonts w:asciiTheme="majorBidi" w:hAnsiTheme="majorBidi" w:cstheme="majorBidi"/>
                <w:color w:val="000000"/>
                <w:sz w:val="24"/>
                <w:szCs w:val="24"/>
              </w:rPr>
              <w:t>n: 2000)</w:t>
            </w:r>
            <w:r w:rsidRPr="00A749FB">
              <w:rPr>
                <w:rFonts w:asciiTheme="majorBidi" w:hAnsiTheme="majorBidi" w:cstheme="majorBidi"/>
                <w:color w:val="000000"/>
                <w:sz w:val="24"/>
                <w:szCs w:val="24"/>
              </w:rPr>
              <w:t xml:space="preserve">. </w:t>
            </w:r>
          </w:p>
          <w:p w:rsidR="00230898" w:rsidRPr="00C04BD4" w:rsidRDefault="00230898" w:rsidP="00911878">
            <w:pPr>
              <w:pStyle w:val="ListParagraph"/>
              <w:bidi w:val="0"/>
              <w:ind w:left="972"/>
              <w:textAlignment w:val="baseline"/>
              <w:rPr>
                <w:rFonts w:asciiTheme="majorBidi" w:eastAsia="Times New Roman" w:hAnsiTheme="majorBidi" w:cstheme="majorBidi"/>
                <w:color w:val="000000"/>
                <w:sz w:val="24"/>
                <w:szCs w:val="24"/>
                <w:rtl/>
              </w:rPr>
            </w:pP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Supporting References</w:t>
            </w:r>
          </w:p>
        </w:tc>
      </w:tr>
      <w:tr w:rsidR="00230898" w:rsidRPr="0028372B" w:rsidTr="00F213B0">
        <w:trPr>
          <w:trHeight w:val="1016"/>
        </w:trPr>
        <w:tc>
          <w:tcPr>
            <w:tcW w:w="8124" w:type="dxa"/>
            <w:tcBorders>
              <w:right w:val="thinThickLargeGap" w:sz="2" w:space="0" w:color="auto"/>
            </w:tcBorders>
          </w:tcPr>
          <w:p w:rsidR="00BA7268" w:rsidRDefault="00225969" w:rsidP="00116C42">
            <w:pPr>
              <w:tabs>
                <w:tab w:val="left" w:pos="5136"/>
              </w:tabs>
              <w:bidi w:val="0"/>
              <w:rPr>
                <w:rFonts w:asciiTheme="majorBidi" w:hAnsiTheme="majorBidi" w:cstheme="majorBidi"/>
                <w:sz w:val="24"/>
                <w:szCs w:val="24"/>
                <w:lang w:bidi="ar-JO"/>
              </w:rPr>
            </w:pPr>
            <w:hyperlink r:id="rId10" w:history="1">
              <w:r w:rsidR="00116C42" w:rsidRPr="00D43085">
                <w:rPr>
                  <w:rStyle w:val="Hyperlink"/>
                  <w:rFonts w:asciiTheme="majorBidi" w:hAnsiTheme="majorBidi" w:cstheme="majorBidi"/>
                  <w:sz w:val="24"/>
                  <w:szCs w:val="24"/>
                  <w:lang w:bidi="ar-JO"/>
                </w:rPr>
                <w:t>https://s3.amazonaws.com/lumenlearning/success/Master+PDFs/IntroLiterature_3-3-17.pdf</w:t>
              </w:r>
            </w:hyperlink>
            <w:r w:rsidR="00116C42">
              <w:rPr>
                <w:rFonts w:asciiTheme="majorBidi" w:hAnsiTheme="majorBidi" w:cstheme="majorBidi"/>
                <w:sz w:val="24"/>
                <w:szCs w:val="24"/>
                <w:lang w:bidi="ar-JO"/>
              </w:rPr>
              <w:t xml:space="preserve">          </w:t>
            </w:r>
            <w:r w:rsidR="00FA4925">
              <w:rPr>
                <w:rFonts w:asciiTheme="majorBidi" w:hAnsiTheme="majorBidi" w:cstheme="majorBidi"/>
                <w:sz w:val="24"/>
                <w:szCs w:val="24"/>
                <w:lang w:bidi="ar-JO"/>
              </w:rPr>
              <w:t>This is a</w:t>
            </w:r>
            <w:r w:rsidR="00116C42">
              <w:rPr>
                <w:rFonts w:asciiTheme="majorBidi" w:hAnsiTheme="majorBidi" w:cstheme="majorBidi"/>
                <w:sz w:val="24"/>
                <w:szCs w:val="24"/>
                <w:lang w:bidi="ar-JO"/>
              </w:rPr>
              <w:t>n extremely valuable</w:t>
            </w:r>
            <w:r w:rsidR="00FA4925">
              <w:rPr>
                <w:rFonts w:asciiTheme="majorBidi" w:hAnsiTheme="majorBidi" w:cstheme="majorBidi"/>
                <w:sz w:val="24"/>
                <w:szCs w:val="24"/>
                <w:lang w:bidi="ar-JO"/>
              </w:rPr>
              <w:t xml:space="preserve"> source!!!</w:t>
            </w:r>
          </w:p>
          <w:p w:rsidR="00FA4925" w:rsidRDefault="00225969" w:rsidP="00FA4925">
            <w:pPr>
              <w:tabs>
                <w:tab w:val="left" w:pos="5136"/>
              </w:tabs>
              <w:bidi w:val="0"/>
              <w:rPr>
                <w:rFonts w:asciiTheme="majorBidi" w:hAnsiTheme="majorBidi" w:cstheme="majorBidi"/>
                <w:sz w:val="24"/>
                <w:szCs w:val="24"/>
                <w:lang w:bidi="ar-JO"/>
              </w:rPr>
            </w:pPr>
            <w:hyperlink r:id="rId11" w:history="1">
              <w:r w:rsidR="00116C42" w:rsidRPr="00D43085">
                <w:rPr>
                  <w:rStyle w:val="Hyperlink"/>
                  <w:rFonts w:asciiTheme="majorBidi" w:hAnsiTheme="majorBidi" w:cstheme="majorBidi"/>
                  <w:sz w:val="24"/>
                  <w:szCs w:val="24"/>
                  <w:lang w:bidi="ar-JO"/>
                </w:rPr>
                <w:t>https://www.rajmpella.com/2017/06/notes-introduction-to-literature-o.html?m=0</w:t>
              </w:r>
            </w:hyperlink>
            <w:r w:rsidR="00116C42">
              <w:rPr>
                <w:rFonts w:asciiTheme="majorBidi" w:hAnsiTheme="majorBidi" w:cstheme="majorBidi"/>
                <w:sz w:val="24"/>
                <w:szCs w:val="24"/>
                <w:lang w:bidi="ar-JO"/>
              </w:rPr>
              <w:t xml:space="preserve"> </w:t>
            </w:r>
          </w:p>
          <w:p w:rsidR="00FA4925" w:rsidRPr="00C04BD4" w:rsidRDefault="00FA4925" w:rsidP="00FA4925">
            <w:pPr>
              <w:bidi w:val="0"/>
              <w:rPr>
                <w:rFonts w:asciiTheme="majorBidi" w:hAnsiTheme="majorBidi" w:cstheme="majorBidi"/>
                <w:sz w:val="24"/>
                <w:szCs w:val="24"/>
                <w:rtl/>
                <w:lang w:bidi="ar-JO"/>
              </w:rPr>
            </w:pP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 xml:space="preserve">Supporting websites </w:t>
            </w:r>
          </w:p>
        </w:tc>
      </w:tr>
      <w:tr w:rsidR="00230898" w:rsidRPr="0028372B" w:rsidTr="00BA7268">
        <w:trPr>
          <w:trHeight w:val="341"/>
        </w:trPr>
        <w:tc>
          <w:tcPr>
            <w:tcW w:w="8124" w:type="dxa"/>
            <w:tcBorders>
              <w:bottom w:val="thinThickLargeGap" w:sz="2" w:space="0" w:color="auto"/>
              <w:right w:val="thinThickLargeGap" w:sz="2" w:space="0" w:color="auto"/>
            </w:tcBorders>
            <w:vAlign w:val="center"/>
          </w:tcPr>
          <w:p w:rsidR="00230898" w:rsidRPr="00C04BD4" w:rsidRDefault="00225969"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BA7268"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Classroom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sz w:val="24"/>
                <w:szCs w:val="24"/>
              </w:rPr>
              <w:t xml:space="preserve"> </w:t>
            </w:r>
            <w:r w:rsidR="00230898" w:rsidRPr="00C04BD4">
              <w:rPr>
                <w:rFonts w:asciiTheme="majorBidi" w:hAnsiTheme="majorBidi" w:cstheme="majorBidi"/>
                <w:b/>
                <w:bCs/>
                <w:sz w:val="24"/>
                <w:szCs w:val="24"/>
                <w:lang w:bidi="ar-JO"/>
              </w:rPr>
              <w:t>laboratory</w:t>
            </w:r>
            <w:r w:rsidR="002A5200" w:rsidRPr="00C04BD4">
              <w:rPr>
                <w:rFonts w:asciiTheme="majorBidi" w:hAnsiTheme="majorBidi" w:cstheme="majorBidi"/>
                <w:b/>
                <w:bCs/>
                <w:sz w:val="24"/>
                <w:szCs w:val="24"/>
                <w:lang w:bidi="ar-JO"/>
              </w:rPr>
              <w:t xml:space="preserve"> </w:t>
            </w:r>
            <w:r w:rsidR="00C0495D"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5059C9" w:rsidRPr="00C04BD4">
              <w:rPr>
                <w:rFonts w:asciiTheme="majorBidi" w:hAnsiTheme="majorBidi" w:cstheme="majorBidi"/>
                <w:b/>
                <w:bCs/>
                <w:sz w:val="24"/>
                <w:szCs w:val="24"/>
                <w:lang w:bidi="ar-JO"/>
              </w:rPr>
              <w:t xml:space="preserve">Learning platform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Other </w:t>
            </w:r>
            <w:r w:rsidR="00230898" w:rsidRPr="00C04BD4">
              <w:rPr>
                <w:rFonts w:asciiTheme="majorBidi" w:hAnsiTheme="majorBidi" w:cstheme="majorBidi"/>
                <w:b/>
                <w:bCs/>
                <w:sz w:val="24"/>
                <w:szCs w:val="24"/>
                <w:rtl/>
                <w:lang w:bidi="ar-JO"/>
              </w:rPr>
              <w:t xml:space="preserve"> </w:t>
            </w:r>
          </w:p>
        </w:tc>
        <w:tc>
          <w:tcPr>
            <w:tcW w:w="2160" w:type="dxa"/>
            <w:tcBorders>
              <w:bottom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noProof/>
                <w:sz w:val="24"/>
                <w:szCs w:val="24"/>
                <w:rtl/>
              </w:rPr>
            </w:pPr>
            <w:r w:rsidRPr="00BA7268">
              <w:rPr>
                <w:rFonts w:asciiTheme="majorBidi" w:hAnsiTheme="majorBidi" w:cstheme="majorBidi"/>
                <w:noProof/>
                <w:sz w:val="24"/>
                <w:szCs w:val="24"/>
              </w:rPr>
              <w:t xml:space="preserve">Teaching Environment </w:t>
            </w:r>
          </w:p>
        </w:tc>
      </w:tr>
    </w:tbl>
    <w:p w:rsidR="00F213B0" w:rsidRDefault="00F213B0" w:rsidP="00F213B0">
      <w:pPr>
        <w:bidi w:val="0"/>
        <w:jc w:val="center"/>
        <w:rPr>
          <w:rFonts w:asciiTheme="majorBidi" w:hAnsiTheme="majorBidi" w:cstheme="majorBidi"/>
          <w:b/>
          <w:bCs/>
          <w:sz w:val="28"/>
          <w:szCs w:val="28"/>
          <w:lang w:bidi="ar-JO"/>
        </w:rPr>
      </w:pPr>
    </w:p>
    <w:p w:rsidR="00D52469" w:rsidRDefault="00D52469" w:rsidP="00F213B0">
      <w:pPr>
        <w:bidi w:val="0"/>
        <w:jc w:val="center"/>
        <w:rPr>
          <w:rFonts w:asciiTheme="majorBidi" w:hAnsiTheme="majorBidi" w:cstheme="majorBidi"/>
          <w:b/>
          <w:bCs/>
          <w:sz w:val="28"/>
          <w:szCs w:val="28"/>
          <w:lang w:bidi="ar-JO"/>
        </w:rPr>
      </w:pPr>
    </w:p>
    <w:p w:rsidR="00911878" w:rsidRDefault="00911878" w:rsidP="00911878">
      <w:pPr>
        <w:bidi w:val="0"/>
        <w:jc w:val="center"/>
        <w:rPr>
          <w:rFonts w:asciiTheme="majorBidi" w:hAnsiTheme="majorBidi" w:cstheme="majorBidi"/>
          <w:b/>
          <w:bCs/>
          <w:sz w:val="28"/>
          <w:szCs w:val="28"/>
          <w:lang w:bidi="ar-JO"/>
        </w:rPr>
      </w:pPr>
    </w:p>
    <w:p w:rsidR="005D57FB" w:rsidRDefault="00354540" w:rsidP="00911878">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p w:rsidR="00F213B0" w:rsidRPr="0028372B" w:rsidRDefault="00F213B0" w:rsidP="005D57FB">
      <w:pPr>
        <w:jc w:val="center"/>
        <w:rPr>
          <w:rFonts w:asciiTheme="majorBidi" w:hAnsiTheme="majorBidi" w:cstheme="majorBidi"/>
          <w:b/>
          <w:bCs/>
          <w:sz w:val="28"/>
          <w:szCs w:val="28"/>
          <w:rtl/>
        </w:rPr>
      </w:pPr>
    </w:p>
    <w:tbl>
      <w:tblPr>
        <w:tblStyle w:val="TableGrid"/>
        <w:bidiVisual/>
        <w:tblW w:w="9573" w:type="dxa"/>
        <w:tblInd w:w="-171" w:type="dxa"/>
        <w:tblLayout w:type="fixed"/>
        <w:tblLook w:val="04A0" w:firstRow="1" w:lastRow="0" w:firstColumn="1" w:lastColumn="0" w:noHBand="0" w:noVBand="1"/>
      </w:tblPr>
      <w:tblGrid>
        <w:gridCol w:w="1746"/>
        <w:gridCol w:w="1440"/>
        <w:gridCol w:w="1530"/>
        <w:gridCol w:w="4029"/>
        <w:gridCol w:w="828"/>
      </w:tblGrid>
      <w:tr w:rsidR="00172594" w:rsidRPr="0028372B" w:rsidTr="00644A75">
        <w:tc>
          <w:tcPr>
            <w:tcW w:w="1746"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440"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30"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029"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644A75" w:rsidRPr="0028372B" w:rsidTr="00644A75">
        <w:trPr>
          <w:trHeight w:val="485"/>
        </w:trPr>
        <w:tc>
          <w:tcPr>
            <w:tcW w:w="1746" w:type="dxa"/>
            <w:tcBorders>
              <w:left w:val="thinThickLargeGap" w:sz="2" w:space="0" w:color="auto"/>
            </w:tcBorders>
          </w:tcPr>
          <w:p w:rsidR="00644A75" w:rsidRPr="00A63858" w:rsidRDefault="00644A75" w:rsidP="00996F06">
            <w:pPr>
              <w:bidi w:val="0"/>
              <w:rPr>
                <w:rFonts w:ascii="Comic Sans MS" w:hAnsi="Comic Sans MS"/>
              </w:rPr>
            </w:pPr>
          </w:p>
        </w:tc>
        <w:tc>
          <w:tcPr>
            <w:tcW w:w="1440" w:type="dxa"/>
            <w:tcBorders>
              <w:bottom w:val="dashSmallGap" w:sz="4" w:space="0" w:color="auto"/>
            </w:tcBorders>
            <w:shd w:val="clear" w:color="auto" w:fill="FFFFFF" w:themeFill="background1"/>
          </w:tcPr>
          <w:p w:rsidR="00644A75" w:rsidRPr="0028372B" w:rsidRDefault="00644A75" w:rsidP="00644A75">
            <w:pPr>
              <w:rPr>
                <w:rFonts w:asciiTheme="majorBidi" w:hAnsiTheme="majorBidi" w:cstheme="majorBidi"/>
                <w:sz w:val="24"/>
                <w:szCs w:val="24"/>
                <w:rtl/>
                <w:lang w:bidi="ar-JO"/>
              </w:rPr>
            </w:pPr>
          </w:p>
        </w:tc>
        <w:tc>
          <w:tcPr>
            <w:tcW w:w="1530" w:type="dxa"/>
            <w:tcBorders>
              <w:bottom w:val="dashSmallGap" w:sz="4" w:space="0" w:color="auto"/>
              <w:right w:val="single" w:sz="4" w:space="0" w:color="auto"/>
            </w:tcBorders>
            <w:shd w:val="clear" w:color="auto" w:fill="FFFFFF" w:themeFill="background1"/>
          </w:tcPr>
          <w:p w:rsidR="00644A75" w:rsidRPr="0028372B" w:rsidRDefault="00644A75"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029" w:type="dxa"/>
            <w:tcBorders>
              <w:bottom w:val="dashSmallGap" w:sz="4" w:space="0" w:color="auto"/>
            </w:tcBorders>
            <w:shd w:val="clear" w:color="auto" w:fill="FFFFFF" w:themeFill="background1"/>
          </w:tcPr>
          <w:p w:rsidR="00644A75" w:rsidRPr="00A63858" w:rsidRDefault="00644A75" w:rsidP="00644A75">
            <w:pPr>
              <w:autoSpaceDE w:val="0"/>
              <w:autoSpaceDN w:val="0"/>
              <w:bidi w:val="0"/>
              <w:adjustRightInd w:val="0"/>
              <w:rPr>
                <w:rFonts w:ascii="Comic Sans MS" w:hAnsi="Comic Sans MS"/>
              </w:rPr>
            </w:pPr>
            <w:r w:rsidRPr="00A63858">
              <w:rPr>
                <w:rFonts w:ascii="Comic Sans MS" w:hAnsi="Comic Sans MS"/>
              </w:rPr>
              <w:t xml:space="preserve">What is literature? </w:t>
            </w:r>
          </w:p>
          <w:p w:rsidR="00644A75" w:rsidRPr="00A63858" w:rsidRDefault="00644A75" w:rsidP="00644A75">
            <w:pPr>
              <w:autoSpaceDE w:val="0"/>
              <w:autoSpaceDN w:val="0"/>
              <w:bidi w:val="0"/>
              <w:adjustRightInd w:val="0"/>
              <w:rPr>
                <w:rFonts w:ascii="Comic Sans MS" w:hAnsi="Comic Sans MS"/>
              </w:rPr>
            </w:pPr>
            <w:r w:rsidRPr="00A63858">
              <w:rPr>
                <w:rFonts w:ascii="Comic Sans MS" w:hAnsi="Comic Sans MS"/>
              </w:rPr>
              <w:t xml:space="preserve">What is poetry? </w:t>
            </w:r>
          </w:p>
        </w:tc>
        <w:tc>
          <w:tcPr>
            <w:tcW w:w="828" w:type="dxa"/>
            <w:tcBorders>
              <w:bottom w:val="dashSmallGap" w:sz="4" w:space="0" w:color="auto"/>
              <w:right w:val="thinThickLargeGap" w:sz="2" w:space="0" w:color="auto"/>
            </w:tcBorders>
            <w:shd w:val="clear" w:color="auto" w:fill="FFFFFF" w:themeFill="background1"/>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1</w:t>
            </w:r>
          </w:p>
        </w:tc>
      </w:tr>
      <w:tr w:rsidR="00644A75" w:rsidRPr="0028372B" w:rsidTr="00644A75">
        <w:tc>
          <w:tcPr>
            <w:tcW w:w="1746" w:type="dxa"/>
            <w:tcBorders>
              <w:top w:val="dashSmallGap" w:sz="4" w:space="0" w:color="auto"/>
              <w:left w:val="thinThickLargeGap" w:sz="2" w:space="0" w:color="auto"/>
            </w:tcBorders>
          </w:tcPr>
          <w:p w:rsidR="00644A75" w:rsidRPr="00A63858" w:rsidRDefault="00644A75" w:rsidP="00644A75">
            <w:pPr>
              <w:bidi w:val="0"/>
              <w:rPr>
                <w:rFonts w:ascii="Comic Sans MS" w:hAnsi="Comic Sans MS"/>
              </w:rPr>
            </w:pPr>
            <w:r w:rsidRPr="00A63858">
              <w:rPr>
                <w:rFonts w:ascii="Comic Sans MS" w:hAnsi="Comic Sans MS"/>
              </w:rPr>
              <w:t>There is no Frigate Like a Book</w:t>
            </w:r>
            <w:r w:rsidR="003D5C85">
              <w:rPr>
                <w:rFonts w:ascii="Comic Sans MS" w:hAnsi="Comic Sans MS"/>
              </w:rPr>
              <w:t xml:space="preserve"> p.5</w:t>
            </w:r>
          </w:p>
          <w:p w:rsidR="00644A75" w:rsidRPr="00A63858" w:rsidRDefault="00644A75" w:rsidP="00644A75">
            <w:pPr>
              <w:bidi w:val="0"/>
              <w:rPr>
                <w:rFonts w:ascii="Comic Sans MS" w:hAnsi="Comic Sans MS"/>
              </w:rPr>
            </w:pPr>
          </w:p>
        </w:tc>
        <w:tc>
          <w:tcPr>
            <w:tcW w:w="1440" w:type="dxa"/>
            <w:tcBorders>
              <w:top w:val="dashSmallGap" w:sz="4" w:space="0" w:color="auto"/>
              <w:bottom w:val="dashSmallGap" w:sz="4" w:space="0" w:color="auto"/>
            </w:tcBorders>
          </w:tcPr>
          <w:p w:rsidR="00644A75" w:rsidRPr="0090344F" w:rsidRDefault="00996F06" w:rsidP="00996F06">
            <w:pPr>
              <w:bidi w:val="0"/>
              <w:rPr>
                <w:rFonts w:asciiTheme="majorBidi" w:hAnsiTheme="majorBidi" w:cstheme="majorBidi"/>
                <w:rtl/>
                <w:lang w:bidi="ar-JO"/>
              </w:rPr>
            </w:pPr>
            <w:r>
              <w:rPr>
                <w:rFonts w:asciiTheme="majorBidi" w:hAnsiTheme="majorBidi" w:cstheme="majorBidi"/>
                <w:lang w:bidi="ar-JO"/>
              </w:rPr>
              <w:t>HW: A poem which best represents you</w:t>
            </w:r>
            <w:r w:rsidR="003D5C85">
              <w:rPr>
                <w:rFonts w:asciiTheme="majorBidi" w:hAnsiTheme="majorBidi" w:cstheme="majorBidi"/>
                <w:lang w:bidi="ar-JO"/>
              </w:rPr>
              <w:t xml:space="preserve"> with explanation</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w:t>
            </w:r>
          </w:p>
        </w:tc>
        <w:tc>
          <w:tcPr>
            <w:tcW w:w="4029" w:type="dxa"/>
            <w:tcBorders>
              <w:top w:val="dashSmallGap" w:sz="4" w:space="0" w:color="auto"/>
              <w:bottom w:val="dashSmallGap" w:sz="4" w:space="0" w:color="auto"/>
            </w:tcBorders>
          </w:tcPr>
          <w:p w:rsidR="00644A75" w:rsidRPr="00A63858" w:rsidRDefault="00644A75" w:rsidP="007173BF">
            <w:pPr>
              <w:bidi w:val="0"/>
              <w:rPr>
                <w:rFonts w:ascii="Comic Sans MS" w:hAnsi="Comic Sans MS"/>
              </w:rPr>
            </w:pPr>
            <w:r w:rsidRPr="00A63858">
              <w:rPr>
                <w:rFonts w:ascii="Comic Sans MS" w:hAnsi="Comic Sans MS"/>
              </w:rPr>
              <w:t xml:space="preserve">Denotation and Connotation, </w:t>
            </w:r>
          </w:p>
          <w:p w:rsidR="00644A75" w:rsidRPr="00A63858" w:rsidRDefault="00644A75" w:rsidP="007173BF">
            <w:pPr>
              <w:bidi w:val="0"/>
              <w:rPr>
                <w:rFonts w:ascii="Comic Sans MS" w:hAnsi="Comic Sans MS"/>
              </w:rPr>
            </w:pPr>
            <w:r w:rsidRPr="00A63858">
              <w:rPr>
                <w:rFonts w:ascii="Comic Sans MS" w:hAnsi="Comic Sans MS"/>
              </w:rPr>
              <w:t>Imagery, Metaphor</w:t>
            </w:r>
            <w:r w:rsidR="007173BF">
              <w:rPr>
                <w:rFonts w:ascii="Comic Sans MS" w:hAnsi="Comic Sans MS"/>
              </w:rPr>
              <w:t>, Simile</w:t>
            </w: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2</w:t>
            </w:r>
          </w:p>
        </w:tc>
      </w:tr>
      <w:tr w:rsidR="00644A75" w:rsidRPr="0028372B" w:rsidTr="00644A75">
        <w:tc>
          <w:tcPr>
            <w:tcW w:w="1746" w:type="dxa"/>
            <w:tcBorders>
              <w:top w:val="dashSmallGap" w:sz="4" w:space="0" w:color="auto"/>
              <w:left w:val="thinThickLargeGap" w:sz="2" w:space="0" w:color="auto"/>
            </w:tcBorders>
          </w:tcPr>
          <w:p w:rsidR="00996F06" w:rsidRDefault="00996F06" w:rsidP="00644A75">
            <w:pPr>
              <w:bidi w:val="0"/>
              <w:rPr>
                <w:rFonts w:ascii="Comic Sans MS" w:hAnsi="Comic Sans MS"/>
              </w:rPr>
            </w:pPr>
            <w:r w:rsidRPr="00A63858">
              <w:rPr>
                <w:rFonts w:ascii="Comic Sans MS" w:hAnsi="Comic Sans MS"/>
              </w:rPr>
              <w:t xml:space="preserve">Meeting at Night </w:t>
            </w:r>
            <w:r w:rsidR="003D5C85">
              <w:rPr>
                <w:rFonts w:ascii="Comic Sans MS" w:hAnsi="Comic Sans MS"/>
              </w:rPr>
              <w:t>p.7</w:t>
            </w:r>
          </w:p>
          <w:p w:rsidR="00644A75" w:rsidRPr="00A63858" w:rsidRDefault="00644A75" w:rsidP="00996F06">
            <w:pPr>
              <w:bidi w:val="0"/>
              <w:rPr>
                <w:rFonts w:ascii="Comic Sans MS" w:hAnsi="Comic Sans MS"/>
              </w:rPr>
            </w:pPr>
          </w:p>
        </w:tc>
        <w:tc>
          <w:tcPr>
            <w:tcW w:w="1440" w:type="dxa"/>
            <w:tcBorders>
              <w:top w:val="dashSmallGap" w:sz="4" w:space="0" w:color="auto"/>
              <w:bottom w:val="dashSmallGap" w:sz="4" w:space="0" w:color="auto"/>
            </w:tcBorders>
          </w:tcPr>
          <w:p w:rsidR="00644A75" w:rsidRPr="00B3165F" w:rsidRDefault="00644A75" w:rsidP="00644A75">
            <w:pPr>
              <w:bidi w:val="0"/>
              <w:rPr>
                <w:rFonts w:asciiTheme="majorBidi" w:hAnsiTheme="majorBidi" w:cstheme="majorBidi"/>
                <w:sz w:val="24"/>
                <w:szCs w:val="24"/>
                <w:rtl/>
                <w:lang w:bidi="ar-JO"/>
              </w:rPr>
            </w:pPr>
            <w:r w:rsidRPr="00B3165F">
              <w:rPr>
                <w:rFonts w:asciiTheme="majorBidi" w:hAnsiTheme="majorBidi" w:cstheme="majorBidi"/>
                <w:sz w:val="24"/>
                <w:szCs w:val="24"/>
                <w:lang w:bidi="ar-JO"/>
              </w:rPr>
              <w:t>assignment</w:t>
            </w:r>
          </w:p>
        </w:tc>
        <w:tc>
          <w:tcPr>
            <w:tcW w:w="1530" w:type="dxa"/>
            <w:tcBorders>
              <w:top w:val="dashSmallGap" w:sz="4" w:space="0" w:color="auto"/>
              <w:bottom w:val="dashSmallGap" w:sz="4" w:space="0" w:color="auto"/>
              <w:right w:val="single" w:sz="4" w:space="0" w:color="auto"/>
            </w:tcBorders>
          </w:tcPr>
          <w:p w:rsidR="00644A75" w:rsidRPr="00B3165F" w:rsidRDefault="00644A75" w:rsidP="00644A75">
            <w:pPr>
              <w:bidi w:val="0"/>
              <w:rPr>
                <w:rFonts w:asciiTheme="majorBidi" w:hAnsiTheme="majorBidi" w:cstheme="majorBidi"/>
                <w:rtl/>
                <w:lang w:bidi="ar-JO"/>
              </w:rPr>
            </w:pPr>
            <w:r w:rsidRPr="00B3165F">
              <w:rPr>
                <w:rFonts w:asciiTheme="majorBidi" w:hAnsiTheme="majorBidi" w:cstheme="majorBidi"/>
                <w:lang w:bidi="ar-JO"/>
              </w:rPr>
              <w:t>Collaborative learning</w:t>
            </w:r>
          </w:p>
        </w:tc>
        <w:tc>
          <w:tcPr>
            <w:tcW w:w="4029" w:type="dxa"/>
            <w:tcBorders>
              <w:top w:val="dashSmallGap" w:sz="4" w:space="0" w:color="auto"/>
              <w:bottom w:val="dashSmallGap" w:sz="4" w:space="0" w:color="auto"/>
            </w:tcBorders>
          </w:tcPr>
          <w:p w:rsidR="00644A75" w:rsidRPr="00A63858" w:rsidRDefault="00644A75" w:rsidP="00644A75">
            <w:pPr>
              <w:bidi w:val="0"/>
              <w:rPr>
                <w:rFonts w:ascii="Comic Sans MS" w:hAnsi="Comic Sans MS"/>
              </w:rPr>
            </w:pPr>
            <w:r w:rsidRPr="00A63858">
              <w:rPr>
                <w:rFonts w:ascii="Comic Sans MS" w:hAnsi="Comic Sans MS"/>
              </w:rPr>
              <w:t>Personification, Metonymy</w:t>
            </w:r>
          </w:p>
          <w:p w:rsidR="00644A75" w:rsidRPr="00A63858" w:rsidRDefault="00644A75" w:rsidP="004A534A">
            <w:pPr>
              <w:bidi w:val="0"/>
              <w:rPr>
                <w:rFonts w:ascii="Comic Sans MS" w:hAnsi="Comic Sans MS"/>
              </w:rPr>
            </w:pPr>
            <w:r w:rsidRPr="00A63858">
              <w:rPr>
                <w:rFonts w:ascii="Comic Sans MS" w:hAnsi="Comic Sans MS"/>
              </w:rPr>
              <w:t>Apostrophe, symbol</w:t>
            </w: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3</w:t>
            </w:r>
          </w:p>
        </w:tc>
      </w:tr>
      <w:tr w:rsidR="00644A75" w:rsidRPr="0028372B" w:rsidTr="00644A75">
        <w:tc>
          <w:tcPr>
            <w:tcW w:w="1746" w:type="dxa"/>
            <w:tcBorders>
              <w:top w:val="dashSmallGap" w:sz="4" w:space="0" w:color="auto"/>
              <w:left w:val="thinThickLargeGap" w:sz="2" w:space="0" w:color="auto"/>
            </w:tcBorders>
          </w:tcPr>
          <w:p w:rsidR="003D5C85" w:rsidRDefault="003D5C85" w:rsidP="00D0119E">
            <w:pPr>
              <w:bidi w:val="0"/>
              <w:rPr>
                <w:rFonts w:ascii="Comic Sans MS" w:hAnsi="Comic Sans MS"/>
              </w:rPr>
            </w:pPr>
            <w:r w:rsidRPr="00A63858">
              <w:rPr>
                <w:rFonts w:ascii="Comic Sans MS" w:hAnsi="Comic Sans MS"/>
              </w:rPr>
              <w:t xml:space="preserve">Sonnet </w:t>
            </w:r>
            <w:r w:rsidR="00D0119E">
              <w:rPr>
                <w:rFonts w:ascii="Comic Sans MS" w:hAnsi="Comic Sans MS"/>
              </w:rPr>
              <w:t>29</w:t>
            </w:r>
            <w:r w:rsidRPr="00A63858">
              <w:rPr>
                <w:rFonts w:ascii="Comic Sans MS" w:hAnsi="Comic Sans MS"/>
              </w:rPr>
              <w:t xml:space="preserve"> p. </w:t>
            </w:r>
            <w:r w:rsidR="00D0119E">
              <w:rPr>
                <w:rFonts w:ascii="Comic Sans MS" w:hAnsi="Comic Sans MS"/>
              </w:rPr>
              <w:t xml:space="preserve">54, </w:t>
            </w:r>
            <w:r w:rsidRPr="00A63858">
              <w:rPr>
                <w:rFonts w:ascii="Comic Sans MS" w:hAnsi="Comic Sans MS"/>
              </w:rPr>
              <w:t>71</w:t>
            </w:r>
          </w:p>
          <w:p w:rsidR="00644A75" w:rsidRPr="00A63858" w:rsidRDefault="00D0119E" w:rsidP="003D5C85">
            <w:pPr>
              <w:bidi w:val="0"/>
              <w:rPr>
                <w:rFonts w:ascii="Comic Sans MS" w:hAnsi="Comic Sans MS"/>
              </w:rPr>
            </w:pPr>
            <w:r>
              <w:rPr>
                <w:rFonts w:ascii="Comic Sans MS" w:hAnsi="Comic Sans MS"/>
              </w:rPr>
              <w:t>“</w:t>
            </w:r>
            <w:r w:rsidRPr="00D0119E">
              <w:rPr>
                <w:rFonts w:ascii="Comic Sans MS" w:hAnsi="Comic Sans MS"/>
              </w:rPr>
              <w:t>When, in disgrace with fortune and men’s eyes</w:t>
            </w:r>
            <w:r>
              <w:rPr>
                <w:rFonts w:ascii="Comic Sans MS" w:hAnsi="Comic Sans MS"/>
              </w:rPr>
              <w:t>”</w:t>
            </w:r>
          </w:p>
        </w:tc>
        <w:tc>
          <w:tcPr>
            <w:tcW w:w="1440" w:type="dxa"/>
            <w:tcBorders>
              <w:top w:val="dashSmallGap" w:sz="4" w:space="0" w:color="auto"/>
              <w:bottom w:val="dashSmallGap" w:sz="4" w:space="0" w:color="auto"/>
            </w:tcBorders>
          </w:tcPr>
          <w:p w:rsidR="00644A75" w:rsidRPr="0028372B" w:rsidRDefault="00D0119E" w:rsidP="00D0119E">
            <w:pPr>
              <w:bidi w:val="0"/>
              <w:rPr>
                <w:rFonts w:asciiTheme="majorBidi" w:hAnsiTheme="majorBidi" w:cstheme="majorBidi"/>
                <w:b/>
                <w:bCs/>
                <w:sz w:val="24"/>
                <w:szCs w:val="24"/>
                <w:rtl/>
                <w:lang w:bidi="ar-JO"/>
              </w:rPr>
            </w:pPr>
            <w:r w:rsidRPr="00D0119E">
              <w:rPr>
                <w:rFonts w:asciiTheme="majorBidi" w:hAnsiTheme="majorBidi" w:cstheme="majorBidi"/>
                <w:sz w:val="24"/>
                <w:szCs w:val="24"/>
                <w:lang w:bidi="ar-JO"/>
              </w:rPr>
              <w:t>Quiz on figures of speech</w:t>
            </w:r>
          </w:p>
        </w:tc>
        <w:tc>
          <w:tcPr>
            <w:tcW w:w="1530" w:type="dxa"/>
            <w:tcBorders>
              <w:top w:val="dashSmallGap" w:sz="4" w:space="0" w:color="auto"/>
              <w:bottom w:val="dashSmallGap" w:sz="4" w:space="0" w:color="auto"/>
              <w:right w:val="single" w:sz="4" w:space="0" w:color="auto"/>
            </w:tcBorders>
          </w:tcPr>
          <w:p w:rsidR="00644A75" w:rsidRPr="00E727AD" w:rsidRDefault="00644A75" w:rsidP="00644A75">
            <w:pPr>
              <w:bidi w:val="0"/>
              <w:rPr>
                <w:rFonts w:asciiTheme="majorBidi" w:hAnsiTheme="majorBidi" w:cstheme="majorBidi"/>
                <w:sz w:val="24"/>
                <w:szCs w:val="24"/>
                <w:rtl/>
                <w:lang w:bidi="ar-JO"/>
              </w:rPr>
            </w:pPr>
            <w:r w:rsidRPr="00E727AD">
              <w:rPr>
                <w:rFonts w:asciiTheme="majorBidi" w:hAnsiTheme="majorBidi" w:cstheme="majorBidi"/>
                <w:sz w:val="24"/>
                <w:szCs w:val="24"/>
                <w:lang w:bidi="ar-JO"/>
              </w:rPr>
              <w:t>Project based learning</w:t>
            </w:r>
          </w:p>
        </w:tc>
        <w:tc>
          <w:tcPr>
            <w:tcW w:w="4029" w:type="dxa"/>
            <w:tcBorders>
              <w:top w:val="dashSmallGap" w:sz="4" w:space="0" w:color="auto"/>
              <w:bottom w:val="dashSmallGap" w:sz="4" w:space="0" w:color="auto"/>
            </w:tcBorders>
          </w:tcPr>
          <w:p w:rsidR="00C80B73" w:rsidRDefault="004A534A" w:rsidP="00C80B73">
            <w:pPr>
              <w:bidi w:val="0"/>
              <w:rPr>
                <w:rFonts w:ascii="Comic Sans MS" w:hAnsi="Comic Sans MS"/>
              </w:rPr>
            </w:pPr>
            <w:r w:rsidRPr="00A63858">
              <w:rPr>
                <w:rFonts w:ascii="Comic Sans MS" w:hAnsi="Comic Sans MS"/>
              </w:rPr>
              <w:t>Tone</w:t>
            </w:r>
            <w:r>
              <w:rPr>
                <w:rFonts w:ascii="Comic Sans MS" w:hAnsi="Comic Sans MS"/>
              </w:rPr>
              <w:t>,</w:t>
            </w:r>
            <w:r w:rsidRPr="00A63858">
              <w:rPr>
                <w:rFonts w:ascii="Comic Sans MS" w:hAnsi="Comic Sans MS"/>
              </w:rPr>
              <w:t xml:space="preserve"> </w:t>
            </w:r>
            <w:r w:rsidR="00644A75" w:rsidRPr="00A63858">
              <w:rPr>
                <w:rFonts w:ascii="Comic Sans MS" w:hAnsi="Comic Sans MS"/>
              </w:rPr>
              <w:t xml:space="preserve">Paradox, </w:t>
            </w:r>
            <w:r w:rsidR="00C80B73" w:rsidRPr="00A63858">
              <w:rPr>
                <w:rFonts w:ascii="Comic Sans MS" w:hAnsi="Comic Sans MS"/>
              </w:rPr>
              <w:t xml:space="preserve">Irony </w:t>
            </w:r>
            <w:r w:rsidR="00C80B73">
              <w:rPr>
                <w:rFonts w:ascii="Comic Sans MS" w:hAnsi="Comic Sans MS"/>
              </w:rPr>
              <w:t>(will go into details later)</w:t>
            </w:r>
            <w:r w:rsidR="00644A75" w:rsidRPr="00A63858">
              <w:rPr>
                <w:rFonts w:ascii="Comic Sans MS" w:hAnsi="Comic Sans MS"/>
              </w:rPr>
              <w:t xml:space="preserve">, </w:t>
            </w:r>
            <w:r w:rsidR="00C80B73">
              <w:rPr>
                <w:rFonts w:ascii="Comic Sans MS" w:hAnsi="Comic Sans MS"/>
              </w:rPr>
              <w:t>Allusion.</w:t>
            </w:r>
          </w:p>
          <w:p w:rsidR="00D0119E" w:rsidRDefault="00D0119E" w:rsidP="00C80B73">
            <w:pPr>
              <w:bidi w:val="0"/>
              <w:rPr>
                <w:rFonts w:ascii="Comic Sans MS" w:hAnsi="Comic Sans MS"/>
              </w:rPr>
            </w:pPr>
          </w:p>
          <w:p w:rsidR="00644A75" w:rsidRPr="00A63858" w:rsidRDefault="00644A75" w:rsidP="00D0119E">
            <w:pPr>
              <w:bidi w:val="0"/>
              <w:rPr>
                <w:rFonts w:ascii="Comic Sans MS" w:hAnsi="Comic Sans MS"/>
              </w:rPr>
            </w:pPr>
            <w:r w:rsidRPr="00A63858">
              <w:rPr>
                <w:rFonts w:ascii="Comic Sans MS" w:hAnsi="Comic Sans MS"/>
              </w:rPr>
              <w:t>Sound Devices: alliteration, assonance, consonance</w:t>
            </w:r>
            <w:r w:rsidR="004A534A">
              <w:rPr>
                <w:rFonts w:ascii="Comic Sans MS" w:hAnsi="Comic Sans MS"/>
              </w:rPr>
              <w:t xml:space="preserve"> </w:t>
            </w:r>
            <w:r w:rsidR="0044377A">
              <w:rPr>
                <w:rFonts w:ascii="Comic Sans MS" w:hAnsi="Comic Sans MS"/>
              </w:rPr>
              <w:t>(</w:t>
            </w:r>
            <w:r w:rsidR="004A534A">
              <w:rPr>
                <w:rFonts w:ascii="Comic Sans MS" w:hAnsi="Comic Sans MS"/>
              </w:rPr>
              <w:t>p. 29</w:t>
            </w:r>
            <w:r w:rsidR="0044377A">
              <w:rPr>
                <w:rFonts w:ascii="Comic Sans MS" w:hAnsi="Comic Sans MS"/>
              </w:rPr>
              <w:t>)</w:t>
            </w:r>
          </w:p>
          <w:p w:rsidR="00644A75" w:rsidRPr="00A63858" w:rsidRDefault="00644A75" w:rsidP="00644A75">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4</w:t>
            </w:r>
          </w:p>
        </w:tc>
      </w:tr>
      <w:tr w:rsidR="00644A75" w:rsidRPr="0028372B" w:rsidTr="00644A75">
        <w:tc>
          <w:tcPr>
            <w:tcW w:w="1746" w:type="dxa"/>
            <w:tcBorders>
              <w:top w:val="dashSmallGap" w:sz="4" w:space="0" w:color="auto"/>
              <w:left w:val="thinThickLargeGap" w:sz="2" w:space="0" w:color="auto"/>
            </w:tcBorders>
          </w:tcPr>
          <w:p w:rsidR="008C1809" w:rsidRPr="00A63858" w:rsidRDefault="008C1809" w:rsidP="008C1809">
            <w:pPr>
              <w:bidi w:val="0"/>
              <w:rPr>
                <w:rFonts w:ascii="Comic Sans MS" w:hAnsi="Comic Sans MS"/>
              </w:rPr>
            </w:pPr>
            <w:bookmarkStart w:id="1" w:name="_GoBack"/>
            <w:bookmarkEnd w:id="1"/>
          </w:p>
        </w:tc>
        <w:tc>
          <w:tcPr>
            <w:tcW w:w="1440" w:type="dxa"/>
            <w:tcBorders>
              <w:top w:val="dashSmallGap" w:sz="4" w:space="0" w:color="auto"/>
              <w:bottom w:val="dashSmallGap" w:sz="4" w:space="0" w:color="auto"/>
            </w:tcBorders>
          </w:tcPr>
          <w:p w:rsidR="00644A75" w:rsidRPr="0028372B" w:rsidRDefault="00FB267B" w:rsidP="00FB267B">
            <w:pPr>
              <w:jc w:val="right"/>
              <w:rPr>
                <w:rFonts w:asciiTheme="majorBidi" w:hAnsiTheme="majorBidi" w:cstheme="majorBidi"/>
                <w:b/>
                <w:bCs/>
                <w:sz w:val="24"/>
                <w:szCs w:val="24"/>
                <w:rtl/>
                <w:lang w:bidi="ar-JO"/>
              </w:rPr>
            </w:pPr>
            <w:r>
              <w:rPr>
                <w:rFonts w:asciiTheme="majorBidi" w:hAnsiTheme="majorBidi" w:cstheme="majorBidi"/>
                <w:sz w:val="24"/>
                <w:szCs w:val="24"/>
                <w:lang w:bidi="ar-JO"/>
              </w:rPr>
              <w:t>Class discussion</w:t>
            </w:r>
          </w:p>
        </w:tc>
        <w:tc>
          <w:tcPr>
            <w:tcW w:w="1530" w:type="dxa"/>
            <w:tcBorders>
              <w:top w:val="dashSmallGap" w:sz="4" w:space="0" w:color="auto"/>
              <w:bottom w:val="dashSmallGap" w:sz="4" w:space="0" w:color="auto"/>
              <w:right w:val="single" w:sz="4" w:space="0" w:color="auto"/>
            </w:tcBorders>
          </w:tcPr>
          <w:p w:rsidR="00644A75" w:rsidRPr="0090344F" w:rsidRDefault="00644A75" w:rsidP="00644A75">
            <w:pPr>
              <w:bidi w:val="0"/>
              <w:rPr>
                <w:rFonts w:asciiTheme="majorBidi" w:hAnsiTheme="majorBidi" w:cstheme="majorBidi"/>
                <w:sz w:val="24"/>
                <w:szCs w:val="24"/>
                <w:rtl/>
                <w:lang w:bidi="ar-JO"/>
              </w:rPr>
            </w:pPr>
            <w:r w:rsidRPr="0090344F">
              <w:rPr>
                <w:rFonts w:asciiTheme="majorBidi" w:hAnsiTheme="majorBidi" w:cstheme="majorBidi"/>
                <w:sz w:val="24"/>
                <w:szCs w:val="24"/>
                <w:lang w:bidi="ar-JO"/>
              </w:rPr>
              <w:t>Flipped class</w:t>
            </w:r>
          </w:p>
        </w:tc>
        <w:tc>
          <w:tcPr>
            <w:tcW w:w="4029" w:type="dxa"/>
            <w:tcBorders>
              <w:top w:val="dashSmallGap" w:sz="4" w:space="0" w:color="auto"/>
              <w:bottom w:val="dashSmallGap" w:sz="4" w:space="0" w:color="auto"/>
            </w:tcBorders>
          </w:tcPr>
          <w:p w:rsidR="00644A75" w:rsidRPr="00A63858" w:rsidRDefault="00644A75" w:rsidP="00644A75">
            <w:pPr>
              <w:bidi w:val="0"/>
              <w:rPr>
                <w:rFonts w:ascii="Comic Sans MS" w:hAnsi="Comic Sans MS"/>
              </w:rPr>
            </w:pPr>
            <w:r w:rsidRPr="00A63858">
              <w:rPr>
                <w:rFonts w:ascii="Comic Sans MS" w:hAnsi="Comic Sans MS"/>
              </w:rPr>
              <w:t xml:space="preserve">Repetition, onomatopoeia, caesura, enjambment, anaphora, </w:t>
            </w:r>
            <w:proofErr w:type="spellStart"/>
            <w:r w:rsidRPr="00A63858">
              <w:rPr>
                <w:rFonts w:ascii="Comic Sans MS" w:hAnsi="Comic Sans MS"/>
              </w:rPr>
              <w:t>epistrophe</w:t>
            </w:r>
            <w:proofErr w:type="spellEnd"/>
            <w:r w:rsidRPr="00A63858">
              <w:rPr>
                <w:rFonts w:ascii="Comic Sans MS" w:hAnsi="Comic Sans MS"/>
              </w:rPr>
              <w:t xml:space="preserve"> </w:t>
            </w: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5</w:t>
            </w:r>
          </w:p>
        </w:tc>
      </w:tr>
      <w:tr w:rsidR="00644A75" w:rsidRPr="0028372B" w:rsidTr="00644A75">
        <w:tc>
          <w:tcPr>
            <w:tcW w:w="1746" w:type="dxa"/>
            <w:tcBorders>
              <w:top w:val="dashSmallGap" w:sz="4" w:space="0" w:color="auto"/>
              <w:left w:val="thinThickLargeGap" w:sz="2" w:space="0" w:color="auto"/>
            </w:tcBorders>
          </w:tcPr>
          <w:p w:rsidR="00644A75" w:rsidRPr="00A63858" w:rsidRDefault="00644A75" w:rsidP="00644A75">
            <w:pPr>
              <w:bidi w:val="0"/>
              <w:rPr>
                <w:rFonts w:ascii="Comic Sans MS" w:hAnsi="Comic Sans MS"/>
              </w:rPr>
            </w:pPr>
            <w:r w:rsidRPr="00A63858">
              <w:rPr>
                <w:rFonts w:ascii="Comic Sans MS" w:hAnsi="Comic Sans MS"/>
              </w:rPr>
              <w:t>Sonnet XVI, p. 56</w:t>
            </w:r>
          </w:p>
        </w:tc>
        <w:tc>
          <w:tcPr>
            <w:tcW w:w="1440" w:type="dxa"/>
            <w:tcBorders>
              <w:top w:val="dashSmallGap" w:sz="4" w:space="0" w:color="auto"/>
              <w:bottom w:val="dashSmallGap" w:sz="4" w:space="0" w:color="auto"/>
            </w:tcBorders>
          </w:tcPr>
          <w:p w:rsidR="00644A75" w:rsidRPr="0090344F" w:rsidRDefault="00FB267B"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Quiz on Sound devices</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029" w:type="dxa"/>
            <w:tcBorders>
              <w:top w:val="dashSmallGap" w:sz="4" w:space="0" w:color="auto"/>
              <w:bottom w:val="dashSmallGap" w:sz="4" w:space="0" w:color="auto"/>
            </w:tcBorders>
          </w:tcPr>
          <w:p w:rsidR="00644A75" w:rsidRPr="00644A75" w:rsidRDefault="00644A75" w:rsidP="00644A75">
            <w:pPr>
              <w:bidi w:val="0"/>
              <w:rPr>
                <w:rFonts w:ascii="Comic Sans MS" w:hAnsi="Comic Sans MS"/>
              </w:rPr>
            </w:pPr>
            <w:r>
              <w:rPr>
                <w:rFonts w:ascii="Comic Sans MS" w:hAnsi="Comic Sans MS"/>
              </w:rPr>
              <w:t>Sonnets</w:t>
            </w:r>
            <w:r w:rsidR="0044377A">
              <w:rPr>
                <w:rFonts w:ascii="Comic Sans MS" w:hAnsi="Comic Sans MS"/>
              </w:rPr>
              <w:t xml:space="preserve"> (p. 53- 59)</w:t>
            </w: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6</w:t>
            </w:r>
          </w:p>
        </w:tc>
      </w:tr>
      <w:tr w:rsidR="0044377A" w:rsidRPr="0028372B" w:rsidTr="00644A75">
        <w:tc>
          <w:tcPr>
            <w:tcW w:w="1746" w:type="dxa"/>
            <w:tcBorders>
              <w:top w:val="dashSmallGap" w:sz="4" w:space="0" w:color="auto"/>
              <w:left w:val="thinThickLargeGap" w:sz="2" w:space="0" w:color="auto"/>
            </w:tcBorders>
          </w:tcPr>
          <w:p w:rsidR="0044377A" w:rsidRPr="00A63858" w:rsidRDefault="00FB267B" w:rsidP="00644A75">
            <w:pPr>
              <w:bidi w:val="0"/>
              <w:rPr>
                <w:rFonts w:ascii="Comic Sans MS" w:hAnsi="Comic Sans MS"/>
              </w:rPr>
            </w:pPr>
            <w:r>
              <w:rPr>
                <w:rFonts w:ascii="Comic Sans MS" w:hAnsi="Comic Sans MS"/>
              </w:rPr>
              <w:t>“One Art” P. 61</w:t>
            </w:r>
          </w:p>
        </w:tc>
        <w:tc>
          <w:tcPr>
            <w:tcW w:w="1440" w:type="dxa"/>
            <w:tcBorders>
              <w:top w:val="dashSmallGap" w:sz="4" w:space="0" w:color="auto"/>
              <w:bottom w:val="dashSmallGap" w:sz="4" w:space="0" w:color="auto"/>
            </w:tcBorders>
          </w:tcPr>
          <w:p w:rsidR="0044377A" w:rsidRPr="0090344F" w:rsidRDefault="0044377A" w:rsidP="00644A75">
            <w:pPr>
              <w:bidi w:val="0"/>
              <w:rPr>
                <w:rFonts w:asciiTheme="majorBidi" w:hAnsiTheme="majorBidi" w:cstheme="majorBidi"/>
                <w:sz w:val="24"/>
                <w:szCs w:val="24"/>
                <w:lang w:bidi="ar-JO"/>
              </w:rPr>
            </w:pPr>
          </w:p>
        </w:tc>
        <w:tc>
          <w:tcPr>
            <w:tcW w:w="1530" w:type="dxa"/>
            <w:tcBorders>
              <w:top w:val="dashSmallGap" w:sz="4" w:space="0" w:color="auto"/>
              <w:bottom w:val="dashSmallGap" w:sz="4" w:space="0" w:color="auto"/>
              <w:right w:val="single" w:sz="4" w:space="0" w:color="auto"/>
            </w:tcBorders>
          </w:tcPr>
          <w:p w:rsidR="0044377A" w:rsidRPr="00AD5CF8" w:rsidRDefault="0044377A" w:rsidP="00644A75">
            <w:pPr>
              <w:bidi w:val="0"/>
              <w:rPr>
                <w:rFonts w:asciiTheme="majorBidi" w:hAnsiTheme="majorBidi" w:cstheme="majorBidi"/>
                <w:lang w:bidi="ar-JO"/>
              </w:rPr>
            </w:pPr>
            <w:r w:rsidRPr="0090344F">
              <w:rPr>
                <w:rFonts w:asciiTheme="majorBidi" w:hAnsiTheme="majorBidi" w:cstheme="majorBidi"/>
                <w:sz w:val="24"/>
                <w:szCs w:val="24"/>
                <w:lang w:bidi="ar-JO"/>
              </w:rPr>
              <w:t>Flipped class</w:t>
            </w:r>
          </w:p>
        </w:tc>
        <w:tc>
          <w:tcPr>
            <w:tcW w:w="4029" w:type="dxa"/>
            <w:tcBorders>
              <w:top w:val="dashSmallGap" w:sz="4" w:space="0" w:color="auto"/>
              <w:bottom w:val="dashSmallGap" w:sz="4" w:space="0" w:color="auto"/>
            </w:tcBorders>
          </w:tcPr>
          <w:p w:rsidR="0044377A" w:rsidRDefault="0044377A" w:rsidP="00644A75">
            <w:pPr>
              <w:bidi w:val="0"/>
              <w:rPr>
                <w:rFonts w:ascii="Comic Sans MS" w:hAnsi="Comic Sans MS"/>
              </w:rPr>
            </w:pPr>
            <w:r>
              <w:rPr>
                <w:rFonts w:ascii="Comic Sans MS" w:hAnsi="Comic Sans MS"/>
              </w:rPr>
              <w:t xml:space="preserve">Patterns of Traditional Poetic Forms: </w:t>
            </w:r>
            <w:r w:rsidR="00FB267B">
              <w:rPr>
                <w:rFonts w:ascii="Comic Sans MS" w:hAnsi="Comic Sans MS"/>
              </w:rPr>
              <w:t>Villanelle</w:t>
            </w:r>
          </w:p>
        </w:tc>
        <w:tc>
          <w:tcPr>
            <w:tcW w:w="828" w:type="dxa"/>
            <w:tcBorders>
              <w:top w:val="dashSmallGap" w:sz="4" w:space="0" w:color="auto"/>
              <w:bottom w:val="dashSmallGap" w:sz="4" w:space="0" w:color="auto"/>
              <w:right w:val="thinThickLargeGap" w:sz="2" w:space="0" w:color="auto"/>
            </w:tcBorders>
            <w:vAlign w:val="center"/>
          </w:tcPr>
          <w:p w:rsidR="0044377A" w:rsidRPr="00F27693" w:rsidRDefault="0044377A"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7</w:t>
            </w:r>
          </w:p>
        </w:tc>
      </w:tr>
      <w:tr w:rsidR="00644A75" w:rsidRPr="0028372B" w:rsidTr="00644A75">
        <w:tc>
          <w:tcPr>
            <w:tcW w:w="1746" w:type="dxa"/>
            <w:tcBorders>
              <w:top w:val="dashSmallGap" w:sz="4" w:space="0" w:color="auto"/>
              <w:left w:val="thinThickLargeGap" w:sz="2" w:space="0" w:color="auto"/>
            </w:tcBorders>
          </w:tcPr>
          <w:p w:rsidR="00644A75" w:rsidRPr="00A63858" w:rsidRDefault="00F27693" w:rsidP="00644A75">
            <w:pPr>
              <w:bidi w:val="0"/>
              <w:rPr>
                <w:rFonts w:ascii="Comic Sans MS" w:hAnsi="Comic Sans MS"/>
              </w:rPr>
            </w:pPr>
            <w:r>
              <w:rPr>
                <w:rFonts w:ascii="Comic Sans MS" w:hAnsi="Comic Sans MS"/>
              </w:rPr>
              <w:t>P. 79</w:t>
            </w:r>
          </w:p>
        </w:tc>
        <w:tc>
          <w:tcPr>
            <w:tcW w:w="1440" w:type="dxa"/>
            <w:tcBorders>
              <w:top w:val="dashSmallGap" w:sz="4" w:space="0" w:color="auto"/>
              <w:bottom w:val="dashSmallGap" w:sz="4" w:space="0" w:color="auto"/>
            </w:tcBorders>
          </w:tcPr>
          <w:p w:rsidR="00644A75" w:rsidRPr="00AD5CF8" w:rsidRDefault="00F27693" w:rsidP="00644A75">
            <w:pPr>
              <w:bidi w:val="0"/>
              <w:rPr>
                <w:rFonts w:asciiTheme="majorBidi" w:hAnsiTheme="majorBidi" w:cstheme="majorBidi"/>
                <w:rtl/>
                <w:lang w:bidi="ar-JO"/>
              </w:rPr>
            </w:pPr>
            <w:r>
              <w:rPr>
                <w:rFonts w:asciiTheme="majorBidi" w:hAnsiTheme="majorBidi" w:cstheme="majorBidi"/>
                <w:lang w:bidi="ar-JO"/>
              </w:rPr>
              <w:t>Beginning of presentations</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029" w:type="dxa"/>
            <w:tcBorders>
              <w:top w:val="dashSmallGap" w:sz="4" w:space="0" w:color="auto"/>
              <w:bottom w:val="dashSmallGap" w:sz="4" w:space="0" w:color="auto"/>
            </w:tcBorders>
          </w:tcPr>
          <w:p w:rsidR="00644A75" w:rsidRPr="00A63858" w:rsidRDefault="00644A75" w:rsidP="00644A75">
            <w:pPr>
              <w:autoSpaceDE w:val="0"/>
              <w:autoSpaceDN w:val="0"/>
              <w:bidi w:val="0"/>
              <w:adjustRightInd w:val="0"/>
              <w:rPr>
                <w:rFonts w:ascii="Comic Sans MS" w:hAnsi="Comic Sans MS"/>
              </w:rPr>
            </w:pPr>
            <w:r w:rsidRPr="00A63858">
              <w:rPr>
                <w:rFonts w:ascii="Comic Sans MS" w:hAnsi="Comic Sans MS"/>
              </w:rPr>
              <w:t>Escape and Interpretation</w:t>
            </w:r>
          </w:p>
          <w:p w:rsidR="00644A75" w:rsidRPr="00A63858" w:rsidRDefault="00F27693" w:rsidP="00644A75">
            <w:pPr>
              <w:bidi w:val="0"/>
              <w:rPr>
                <w:rFonts w:ascii="Comic Sans MS" w:hAnsi="Comic Sans MS"/>
              </w:rPr>
            </w:pPr>
            <w:r>
              <w:rPr>
                <w:rFonts w:ascii="Comic Sans MS" w:hAnsi="Comic Sans MS"/>
              </w:rPr>
              <w:t>Types of readers</w:t>
            </w: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320BF3"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8</w:t>
            </w:r>
          </w:p>
        </w:tc>
      </w:tr>
      <w:tr w:rsidR="00644A75" w:rsidRPr="0028372B" w:rsidTr="00644A75">
        <w:tc>
          <w:tcPr>
            <w:tcW w:w="1746" w:type="dxa"/>
            <w:tcBorders>
              <w:top w:val="dashSmallGap" w:sz="4" w:space="0" w:color="auto"/>
              <w:left w:val="thinThickLargeGap" w:sz="2" w:space="0" w:color="auto"/>
            </w:tcBorders>
          </w:tcPr>
          <w:p w:rsidR="00644A75" w:rsidRPr="00A63858" w:rsidRDefault="00F27693" w:rsidP="00644A75">
            <w:pPr>
              <w:bidi w:val="0"/>
              <w:rPr>
                <w:rFonts w:ascii="Comic Sans MS" w:hAnsi="Comic Sans MS"/>
              </w:rPr>
            </w:pPr>
            <w:r>
              <w:rPr>
                <w:rFonts w:ascii="Comic Sans MS" w:hAnsi="Comic Sans MS"/>
              </w:rPr>
              <w:t>“The Most Dangerous Game”</w:t>
            </w:r>
            <w:r w:rsidR="00DE4C7B">
              <w:rPr>
                <w:rFonts w:ascii="Comic Sans MS" w:hAnsi="Comic Sans MS"/>
              </w:rPr>
              <w:t xml:space="preserve"> P. 155</w:t>
            </w:r>
          </w:p>
        </w:tc>
        <w:tc>
          <w:tcPr>
            <w:tcW w:w="1440" w:type="dxa"/>
            <w:tcBorders>
              <w:top w:val="dashSmallGap" w:sz="4" w:space="0" w:color="auto"/>
              <w:bottom w:val="dashSmallGap" w:sz="4" w:space="0" w:color="auto"/>
            </w:tcBorders>
          </w:tcPr>
          <w:p w:rsidR="00644A75" w:rsidRPr="0028372B" w:rsidRDefault="00F27693" w:rsidP="00644A75">
            <w:pPr>
              <w:bidi w:val="0"/>
              <w:rPr>
                <w:rFonts w:asciiTheme="majorBidi" w:hAnsiTheme="majorBidi" w:cstheme="majorBidi"/>
                <w:b/>
                <w:bCs/>
                <w:sz w:val="24"/>
                <w:szCs w:val="24"/>
                <w:rtl/>
                <w:lang w:bidi="ar-JO"/>
              </w:rPr>
            </w:pPr>
            <w:r w:rsidRPr="00F27693">
              <w:rPr>
                <w:rFonts w:asciiTheme="majorBidi" w:hAnsiTheme="majorBidi" w:cstheme="majorBidi"/>
                <w:b/>
                <w:bCs/>
                <w:lang w:bidi="ar-JO"/>
              </w:rPr>
              <w:t>Preparation</w:t>
            </w:r>
            <w:r>
              <w:rPr>
                <w:rFonts w:asciiTheme="majorBidi" w:hAnsiTheme="majorBidi" w:cstheme="majorBidi"/>
                <w:sz w:val="24"/>
                <w:szCs w:val="24"/>
                <w:lang w:bidi="ar-JO"/>
              </w:rPr>
              <w:t>!</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Project based learning</w:t>
            </w:r>
          </w:p>
        </w:tc>
        <w:tc>
          <w:tcPr>
            <w:tcW w:w="4029" w:type="dxa"/>
            <w:tcBorders>
              <w:top w:val="dashSmallGap" w:sz="4" w:space="0" w:color="auto"/>
              <w:bottom w:val="dashSmallGap" w:sz="4" w:space="0" w:color="auto"/>
            </w:tcBorders>
          </w:tcPr>
          <w:p w:rsidR="00F27693" w:rsidRDefault="00F27693" w:rsidP="00644A75">
            <w:pPr>
              <w:bidi w:val="0"/>
              <w:rPr>
                <w:rFonts w:ascii="Comic Sans MS" w:hAnsi="Comic Sans MS"/>
              </w:rPr>
            </w:pPr>
            <w:r w:rsidRPr="00A63858">
              <w:rPr>
                <w:rFonts w:ascii="Comic Sans MS" w:hAnsi="Comic Sans MS"/>
              </w:rPr>
              <w:t>Elements of fiction: Plot</w:t>
            </w:r>
            <w:r w:rsidR="0072775D">
              <w:rPr>
                <w:rFonts w:ascii="Comic Sans MS" w:hAnsi="Comic Sans MS"/>
              </w:rPr>
              <w:t xml:space="preserve"> (p. 84)</w:t>
            </w:r>
          </w:p>
          <w:p w:rsidR="00644A75" w:rsidRPr="00A63858" w:rsidRDefault="00644A75" w:rsidP="00DE4C7B">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320BF3"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9</w:t>
            </w:r>
          </w:p>
        </w:tc>
      </w:tr>
      <w:tr w:rsidR="00644A75" w:rsidRPr="0028372B" w:rsidTr="00644A75">
        <w:tc>
          <w:tcPr>
            <w:tcW w:w="1746" w:type="dxa"/>
            <w:tcBorders>
              <w:top w:val="dashSmallGap" w:sz="4" w:space="0" w:color="auto"/>
              <w:left w:val="thinThickLargeGap" w:sz="2" w:space="0" w:color="auto"/>
            </w:tcBorders>
          </w:tcPr>
          <w:p w:rsidR="00644A75" w:rsidRPr="00A63858" w:rsidRDefault="00C3547E" w:rsidP="00C3547E">
            <w:pPr>
              <w:bidi w:val="0"/>
              <w:rPr>
                <w:rFonts w:ascii="Comic Sans MS" w:hAnsi="Comic Sans MS"/>
              </w:rPr>
            </w:pPr>
            <w:r>
              <w:rPr>
                <w:rFonts w:ascii="Comic Sans MS" w:hAnsi="Comic Sans MS"/>
              </w:rPr>
              <w:t>“The Most Dangerous Game” P. 155</w:t>
            </w:r>
          </w:p>
        </w:tc>
        <w:tc>
          <w:tcPr>
            <w:tcW w:w="1440" w:type="dxa"/>
            <w:tcBorders>
              <w:top w:val="dashSmallGap" w:sz="4" w:space="0" w:color="auto"/>
              <w:bottom w:val="dashSmallGap" w:sz="4" w:space="0" w:color="auto"/>
            </w:tcBorders>
          </w:tcPr>
          <w:p w:rsidR="00644A75" w:rsidRPr="00AD5CF8" w:rsidRDefault="00644A75" w:rsidP="00644A75">
            <w:pPr>
              <w:bidi w:val="0"/>
              <w:rPr>
                <w:rFonts w:asciiTheme="majorBidi" w:hAnsiTheme="majorBidi" w:cstheme="majorBidi"/>
                <w:sz w:val="24"/>
                <w:szCs w:val="24"/>
                <w:rtl/>
                <w:lang w:bidi="ar-JO"/>
              </w:rPr>
            </w:pPr>
            <w:r>
              <w:rPr>
                <w:rFonts w:asciiTheme="majorBidi" w:hAnsiTheme="majorBidi" w:cstheme="majorBidi"/>
                <w:lang w:bidi="ar-JO"/>
              </w:rPr>
              <w:t>Presentation</w:t>
            </w:r>
          </w:p>
        </w:tc>
        <w:tc>
          <w:tcPr>
            <w:tcW w:w="1530" w:type="dxa"/>
            <w:tcBorders>
              <w:top w:val="dashSmallGap" w:sz="4" w:space="0" w:color="auto"/>
              <w:bottom w:val="dashSmallGap" w:sz="4" w:space="0" w:color="auto"/>
              <w:right w:val="single" w:sz="4" w:space="0" w:color="auto"/>
            </w:tcBorders>
          </w:tcPr>
          <w:p w:rsidR="00644A75" w:rsidRPr="00AD5CF8" w:rsidRDefault="00644A75" w:rsidP="00644A75">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Problem solving based learning</w:t>
            </w:r>
          </w:p>
        </w:tc>
        <w:tc>
          <w:tcPr>
            <w:tcW w:w="4029" w:type="dxa"/>
            <w:tcBorders>
              <w:top w:val="dashSmallGap" w:sz="4" w:space="0" w:color="auto"/>
              <w:bottom w:val="dashSmallGap" w:sz="4" w:space="0" w:color="auto"/>
            </w:tcBorders>
          </w:tcPr>
          <w:p w:rsidR="00DE4C7B" w:rsidRPr="00A63858" w:rsidRDefault="00DE4C7B" w:rsidP="00DE4C7B">
            <w:pPr>
              <w:bidi w:val="0"/>
              <w:rPr>
                <w:rFonts w:ascii="Comic Sans MS" w:hAnsi="Comic Sans MS"/>
              </w:rPr>
            </w:pPr>
            <w:r w:rsidRPr="00A63858">
              <w:rPr>
                <w:rFonts w:ascii="Comic Sans MS" w:hAnsi="Comic Sans MS"/>
              </w:rPr>
              <w:t>Character</w:t>
            </w:r>
            <w:r>
              <w:rPr>
                <w:rFonts w:ascii="Comic Sans MS" w:hAnsi="Comic Sans MS"/>
              </w:rPr>
              <w:t>s</w:t>
            </w:r>
            <w:r w:rsidR="0072775D">
              <w:rPr>
                <w:rFonts w:ascii="Comic Sans MS" w:hAnsi="Comic Sans MS"/>
              </w:rPr>
              <w:t xml:space="preserve"> (p. 92)</w:t>
            </w:r>
          </w:p>
          <w:p w:rsidR="00320BF3" w:rsidRDefault="00320BF3" w:rsidP="00644A75">
            <w:pPr>
              <w:bidi w:val="0"/>
              <w:rPr>
                <w:rFonts w:ascii="Comic Sans MS" w:hAnsi="Comic Sans MS"/>
              </w:rPr>
            </w:pPr>
            <w:r w:rsidRPr="00A63858">
              <w:rPr>
                <w:rFonts w:ascii="Comic Sans MS" w:hAnsi="Comic Sans MS"/>
              </w:rPr>
              <w:t xml:space="preserve">Theme </w:t>
            </w:r>
            <w:r w:rsidR="00C3547E">
              <w:rPr>
                <w:rFonts w:ascii="Comic Sans MS" w:hAnsi="Comic Sans MS"/>
              </w:rPr>
              <w:t>(p. 97)</w:t>
            </w:r>
          </w:p>
          <w:p w:rsidR="00644A75" w:rsidRPr="00A63858" w:rsidRDefault="00644A75" w:rsidP="00320BF3">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F27693"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t>10</w:t>
            </w:r>
          </w:p>
        </w:tc>
      </w:tr>
      <w:tr w:rsidR="00644A75" w:rsidRPr="0028372B" w:rsidTr="00644A75">
        <w:tc>
          <w:tcPr>
            <w:tcW w:w="1746" w:type="dxa"/>
            <w:tcBorders>
              <w:top w:val="dashSmallGap" w:sz="4" w:space="0" w:color="auto"/>
              <w:left w:val="thinThickLargeGap" w:sz="2" w:space="0" w:color="auto"/>
            </w:tcBorders>
          </w:tcPr>
          <w:p w:rsidR="00644A75" w:rsidRPr="00A63858" w:rsidRDefault="00C3547E" w:rsidP="00644A75">
            <w:pPr>
              <w:bidi w:val="0"/>
              <w:rPr>
                <w:rFonts w:ascii="Comic Sans MS" w:hAnsi="Comic Sans MS"/>
              </w:rPr>
            </w:pPr>
            <w:r>
              <w:rPr>
                <w:rFonts w:ascii="Comic Sans MS" w:hAnsi="Comic Sans MS"/>
              </w:rPr>
              <w:t xml:space="preserve">Aesop’s Fable </w:t>
            </w:r>
            <w:r>
              <w:rPr>
                <w:rFonts w:ascii="Comic Sans MS" w:hAnsi="Comic Sans MS"/>
              </w:rPr>
              <w:lastRenderedPageBreak/>
              <w:t>“The Ant and the Grasshopper”</w:t>
            </w:r>
          </w:p>
        </w:tc>
        <w:tc>
          <w:tcPr>
            <w:tcW w:w="1440" w:type="dxa"/>
            <w:tcBorders>
              <w:top w:val="dashSmallGap" w:sz="4" w:space="0" w:color="auto"/>
              <w:bottom w:val="dashSmallGap" w:sz="4" w:space="0" w:color="auto"/>
            </w:tcBorders>
          </w:tcPr>
          <w:p w:rsidR="00644A75" w:rsidRPr="00AD5CF8" w:rsidRDefault="00644A75" w:rsidP="00644A75">
            <w:pPr>
              <w:bidi w:val="0"/>
              <w:rPr>
                <w:rFonts w:asciiTheme="majorBidi" w:hAnsiTheme="majorBidi" w:cstheme="majorBidi"/>
                <w:sz w:val="24"/>
                <w:szCs w:val="24"/>
                <w:rtl/>
                <w:lang w:bidi="ar-JO"/>
              </w:rPr>
            </w:pPr>
          </w:p>
        </w:tc>
        <w:tc>
          <w:tcPr>
            <w:tcW w:w="1530" w:type="dxa"/>
            <w:tcBorders>
              <w:top w:val="dashSmallGap" w:sz="4" w:space="0" w:color="auto"/>
              <w:bottom w:val="dashSmallGap" w:sz="4" w:space="0" w:color="auto"/>
              <w:right w:val="single" w:sz="4" w:space="0" w:color="auto"/>
            </w:tcBorders>
          </w:tcPr>
          <w:p w:rsidR="00644A75" w:rsidRPr="00AD5CF8" w:rsidRDefault="00644A75" w:rsidP="00644A75">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lastRenderedPageBreak/>
              <w:t xml:space="preserve">solving </w:t>
            </w:r>
          </w:p>
        </w:tc>
        <w:tc>
          <w:tcPr>
            <w:tcW w:w="4029" w:type="dxa"/>
            <w:tcBorders>
              <w:top w:val="dashSmallGap" w:sz="4" w:space="0" w:color="auto"/>
              <w:bottom w:val="dashSmallGap" w:sz="4" w:space="0" w:color="auto"/>
            </w:tcBorders>
          </w:tcPr>
          <w:p w:rsidR="00C3547E" w:rsidRDefault="00C3547E" w:rsidP="00644A75">
            <w:pPr>
              <w:bidi w:val="0"/>
              <w:rPr>
                <w:rFonts w:ascii="Comic Sans MS" w:hAnsi="Comic Sans MS"/>
              </w:rPr>
            </w:pPr>
            <w:r w:rsidRPr="00A63858">
              <w:rPr>
                <w:rFonts w:ascii="Comic Sans MS" w:hAnsi="Comic Sans MS"/>
              </w:rPr>
              <w:lastRenderedPageBreak/>
              <w:t xml:space="preserve">POV </w:t>
            </w:r>
            <w:r>
              <w:rPr>
                <w:rFonts w:ascii="Comic Sans MS" w:hAnsi="Comic Sans MS"/>
              </w:rPr>
              <w:t>(p. 104)</w:t>
            </w:r>
          </w:p>
          <w:p w:rsidR="00644A75" w:rsidRPr="00A63858" w:rsidRDefault="00644A75" w:rsidP="00C3547E">
            <w:pPr>
              <w:bidi w:val="0"/>
              <w:rPr>
                <w:rFonts w:ascii="Comic Sans MS" w:hAnsi="Comic Sans MS"/>
              </w:rPr>
            </w:pPr>
            <w:r w:rsidRPr="00A63858">
              <w:rPr>
                <w:rFonts w:ascii="Comic Sans MS" w:hAnsi="Comic Sans MS"/>
              </w:rPr>
              <w:lastRenderedPageBreak/>
              <w:t>Symbol</w:t>
            </w:r>
            <w:r w:rsidR="00C3547E">
              <w:rPr>
                <w:rFonts w:ascii="Comic Sans MS" w:hAnsi="Comic Sans MS"/>
              </w:rPr>
              <w:t xml:space="preserve"> (p. 113)</w:t>
            </w:r>
          </w:p>
          <w:p w:rsidR="00644A75" w:rsidRPr="00A63858" w:rsidRDefault="00644A75" w:rsidP="00644A75">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F27693" w:rsidRDefault="00644A75" w:rsidP="00F27693">
            <w:pPr>
              <w:bidi w:val="0"/>
              <w:jc w:val="center"/>
              <w:rPr>
                <w:rFonts w:asciiTheme="majorBidi" w:hAnsiTheme="majorBidi" w:cstheme="majorBidi"/>
                <w:sz w:val="24"/>
                <w:szCs w:val="24"/>
                <w:lang w:bidi="ar-JO"/>
              </w:rPr>
            </w:pPr>
            <w:r w:rsidRPr="00F27693">
              <w:rPr>
                <w:rFonts w:asciiTheme="majorBidi" w:hAnsiTheme="majorBidi" w:cstheme="majorBidi"/>
                <w:sz w:val="24"/>
                <w:szCs w:val="24"/>
                <w:lang w:bidi="ar-JO"/>
              </w:rPr>
              <w:lastRenderedPageBreak/>
              <w:t>1</w:t>
            </w:r>
            <w:r w:rsidR="00F27693" w:rsidRPr="00F27693">
              <w:rPr>
                <w:rFonts w:asciiTheme="majorBidi" w:hAnsiTheme="majorBidi" w:cstheme="majorBidi"/>
                <w:sz w:val="24"/>
                <w:szCs w:val="24"/>
                <w:lang w:bidi="ar-JO"/>
              </w:rPr>
              <w:t>1</w:t>
            </w:r>
          </w:p>
        </w:tc>
      </w:tr>
      <w:tr w:rsidR="00644A75" w:rsidRPr="0028372B" w:rsidTr="00644A75">
        <w:tc>
          <w:tcPr>
            <w:tcW w:w="1746" w:type="dxa"/>
            <w:tcBorders>
              <w:top w:val="dashSmallGap" w:sz="4" w:space="0" w:color="auto"/>
              <w:left w:val="thinThickLargeGap" w:sz="2" w:space="0" w:color="auto"/>
            </w:tcBorders>
          </w:tcPr>
          <w:p w:rsidR="00644A75" w:rsidRPr="00A63858" w:rsidRDefault="00C3547E" w:rsidP="00644A75">
            <w:pPr>
              <w:bidi w:val="0"/>
              <w:rPr>
                <w:rFonts w:ascii="Comic Sans MS" w:hAnsi="Comic Sans MS"/>
              </w:rPr>
            </w:pPr>
            <w:r w:rsidRPr="00A63858">
              <w:rPr>
                <w:rFonts w:ascii="Comic Sans MS" w:hAnsi="Comic Sans MS"/>
              </w:rPr>
              <w:lastRenderedPageBreak/>
              <w:t>"Desiree’s Baby"</w:t>
            </w:r>
          </w:p>
        </w:tc>
        <w:tc>
          <w:tcPr>
            <w:tcW w:w="1440" w:type="dxa"/>
            <w:tcBorders>
              <w:top w:val="dashSmallGap" w:sz="4" w:space="0" w:color="auto"/>
              <w:bottom w:val="dashSmallGap" w:sz="4" w:space="0" w:color="auto"/>
            </w:tcBorders>
          </w:tcPr>
          <w:p w:rsidR="00644A75" w:rsidRPr="0028372B" w:rsidRDefault="00644A75" w:rsidP="00644A75">
            <w:pPr>
              <w:bidi w:val="0"/>
              <w:rPr>
                <w:rFonts w:asciiTheme="majorBidi" w:hAnsiTheme="majorBidi" w:cstheme="majorBidi"/>
                <w:b/>
                <w:bCs/>
                <w:sz w:val="24"/>
                <w:szCs w:val="24"/>
                <w:rtl/>
                <w:lang w:bidi="ar-JO"/>
              </w:rPr>
            </w:pPr>
            <w:r>
              <w:rPr>
                <w:rFonts w:asciiTheme="majorBidi" w:hAnsiTheme="majorBidi" w:cstheme="majorBidi"/>
                <w:sz w:val="24"/>
                <w:szCs w:val="24"/>
                <w:lang w:bidi="ar-JO"/>
              </w:rPr>
              <w:t xml:space="preserve">In class </w:t>
            </w:r>
            <w:r w:rsidRPr="00B3165F">
              <w:rPr>
                <w:rFonts w:asciiTheme="majorBidi" w:hAnsiTheme="majorBidi" w:cstheme="majorBidi"/>
                <w:sz w:val="24"/>
                <w:szCs w:val="24"/>
                <w:lang w:bidi="ar-JO"/>
              </w:rPr>
              <w:t>assignment</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029" w:type="dxa"/>
            <w:tcBorders>
              <w:top w:val="dashSmallGap" w:sz="4" w:space="0" w:color="auto"/>
              <w:bottom w:val="dashSmallGap" w:sz="4" w:space="0" w:color="auto"/>
            </w:tcBorders>
          </w:tcPr>
          <w:p w:rsidR="00C3547E" w:rsidRDefault="00C3547E" w:rsidP="00644A75">
            <w:pPr>
              <w:bidi w:val="0"/>
              <w:rPr>
                <w:rFonts w:ascii="Comic Sans MS" w:hAnsi="Comic Sans MS"/>
              </w:rPr>
            </w:pPr>
            <w:r w:rsidRPr="00A63858">
              <w:rPr>
                <w:rFonts w:ascii="Comic Sans MS" w:hAnsi="Comic Sans MS"/>
              </w:rPr>
              <w:t>Irony</w:t>
            </w:r>
            <w:r>
              <w:rPr>
                <w:rFonts w:ascii="Comic Sans MS" w:hAnsi="Comic Sans MS"/>
              </w:rPr>
              <w:t xml:space="preserve"> (p. 113)</w:t>
            </w:r>
          </w:p>
          <w:p w:rsidR="00644A75" w:rsidRPr="00644A75" w:rsidRDefault="00644A75" w:rsidP="00644A75">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C3547E" w:rsidRDefault="00644A75" w:rsidP="00C3547E">
            <w:pPr>
              <w:bidi w:val="0"/>
              <w:jc w:val="center"/>
              <w:rPr>
                <w:rFonts w:asciiTheme="majorBidi" w:hAnsiTheme="majorBidi" w:cstheme="majorBidi"/>
                <w:sz w:val="24"/>
                <w:szCs w:val="24"/>
                <w:lang w:bidi="ar-JO"/>
              </w:rPr>
            </w:pPr>
            <w:r w:rsidRPr="00C3547E">
              <w:rPr>
                <w:rFonts w:asciiTheme="majorBidi" w:hAnsiTheme="majorBidi" w:cstheme="majorBidi"/>
                <w:sz w:val="24"/>
                <w:szCs w:val="24"/>
                <w:lang w:bidi="ar-JO"/>
              </w:rPr>
              <w:t>1</w:t>
            </w:r>
            <w:r w:rsidR="00C3547E">
              <w:rPr>
                <w:rFonts w:asciiTheme="majorBidi" w:hAnsiTheme="majorBidi" w:cstheme="majorBidi"/>
                <w:sz w:val="24"/>
                <w:szCs w:val="24"/>
                <w:lang w:bidi="ar-JO"/>
              </w:rPr>
              <w:t>2</w:t>
            </w:r>
          </w:p>
        </w:tc>
      </w:tr>
      <w:tr w:rsidR="00644A75" w:rsidRPr="0028372B" w:rsidTr="00644A75">
        <w:tc>
          <w:tcPr>
            <w:tcW w:w="1746" w:type="dxa"/>
            <w:tcBorders>
              <w:top w:val="dashSmallGap" w:sz="4" w:space="0" w:color="auto"/>
              <w:left w:val="thinThickLargeGap" w:sz="2" w:space="0" w:color="auto"/>
            </w:tcBorders>
          </w:tcPr>
          <w:p w:rsidR="00C3547E" w:rsidRPr="00A63858" w:rsidRDefault="00C3547E" w:rsidP="00C3547E">
            <w:pPr>
              <w:bidi w:val="0"/>
              <w:rPr>
                <w:rFonts w:ascii="Comic Sans MS" w:hAnsi="Comic Sans MS"/>
              </w:rPr>
            </w:pPr>
            <w:r w:rsidRPr="00A63858">
              <w:rPr>
                <w:rFonts w:ascii="Comic Sans MS" w:hAnsi="Comic Sans MS"/>
              </w:rPr>
              <w:t>"A Worn Path"</w:t>
            </w:r>
          </w:p>
          <w:p w:rsidR="00644A75" w:rsidRPr="00A63858" w:rsidRDefault="00644A75" w:rsidP="00644A75">
            <w:pPr>
              <w:bidi w:val="0"/>
              <w:rPr>
                <w:rFonts w:ascii="Comic Sans MS" w:hAnsi="Comic Sans MS"/>
              </w:rPr>
            </w:pPr>
          </w:p>
        </w:tc>
        <w:tc>
          <w:tcPr>
            <w:tcW w:w="1440" w:type="dxa"/>
            <w:tcBorders>
              <w:top w:val="dashSmallGap" w:sz="4" w:space="0" w:color="auto"/>
              <w:bottom w:val="dashSmallGap" w:sz="4" w:space="0" w:color="auto"/>
            </w:tcBorders>
          </w:tcPr>
          <w:p w:rsidR="00644A75" w:rsidRPr="0028372B" w:rsidRDefault="00644A75" w:rsidP="00644A75">
            <w:pPr>
              <w:bidi w:val="0"/>
              <w:rPr>
                <w:rFonts w:asciiTheme="majorBidi" w:hAnsiTheme="majorBidi" w:cstheme="majorBidi"/>
                <w:b/>
                <w:bCs/>
                <w:sz w:val="24"/>
                <w:szCs w:val="24"/>
                <w:rtl/>
                <w:lang w:bidi="ar-JO"/>
              </w:rPr>
            </w:pP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solving</w:t>
            </w:r>
          </w:p>
        </w:tc>
        <w:tc>
          <w:tcPr>
            <w:tcW w:w="4029" w:type="dxa"/>
            <w:tcBorders>
              <w:top w:val="dashSmallGap" w:sz="4" w:space="0" w:color="auto"/>
              <w:bottom w:val="dashSmallGap" w:sz="4" w:space="0" w:color="auto"/>
            </w:tcBorders>
          </w:tcPr>
          <w:p w:rsidR="00C3547E" w:rsidRPr="00A63858" w:rsidRDefault="00C3547E" w:rsidP="00C3547E">
            <w:pPr>
              <w:bidi w:val="0"/>
              <w:rPr>
                <w:rFonts w:ascii="Comic Sans MS" w:hAnsi="Comic Sans MS"/>
              </w:rPr>
            </w:pPr>
            <w:r w:rsidRPr="00A63858">
              <w:rPr>
                <w:rFonts w:ascii="Comic Sans MS" w:hAnsi="Comic Sans MS"/>
              </w:rPr>
              <w:t>Emotion and Humor</w:t>
            </w:r>
            <w:r>
              <w:rPr>
                <w:rFonts w:ascii="Comic Sans MS" w:hAnsi="Comic Sans MS"/>
              </w:rPr>
              <w:t xml:space="preserve"> (p. 121)</w:t>
            </w:r>
          </w:p>
          <w:p w:rsidR="00644A75" w:rsidRPr="00A63858" w:rsidRDefault="00644A75" w:rsidP="00644A75">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C3547E" w:rsidRDefault="00644A75" w:rsidP="00C3547E">
            <w:pPr>
              <w:bidi w:val="0"/>
              <w:jc w:val="center"/>
              <w:rPr>
                <w:rFonts w:asciiTheme="majorBidi" w:hAnsiTheme="majorBidi" w:cstheme="majorBidi"/>
                <w:sz w:val="24"/>
                <w:szCs w:val="24"/>
                <w:lang w:bidi="ar-JO"/>
              </w:rPr>
            </w:pPr>
            <w:r w:rsidRPr="00C3547E">
              <w:rPr>
                <w:rFonts w:asciiTheme="majorBidi" w:hAnsiTheme="majorBidi" w:cstheme="majorBidi"/>
                <w:sz w:val="24"/>
                <w:szCs w:val="24"/>
                <w:lang w:bidi="ar-JO"/>
              </w:rPr>
              <w:t>1</w:t>
            </w:r>
            <w:r w:rsidR="00C3547E">
              <w:rPr>
                <w:rFonts w:asciiTheme="majorBidi" w:hAnsiTheme="majorBidi" w:cstheme="majorBidi"/>
                <w:sz w:val="24"/>
                <w:szCs w:val="24"/>
                <w:lang w:bidi="ar-JO"/>
              </w:rPr>
              <w:t>3</w:t>
            </w:r>
          </w:p>
        </w:tc>
      </w:tr>
      <w:tr w:rsidR="00644A75" w:rsidRPr="0028372B" w:rsidTr="00644A75">
        <w:tc>
          <w:tcPr>
            <w:tcW w:w="1746" w:type="dxa"/>
            <w:tcBorders>
              <w:top w:val="dashSmallGap" w:sz="4" w:space="0" w:color="auto"/>
              <w:left w:val="thinThickLargeGap" w:sz="2" w:space="0" w:color="auto"/>
            </w:tcBorders>
          </w:tcPr>
          <w:p w:rsidR="00C3547E" w:rsidRPr="00A63858" w:rsidRDefault="00C3547E" w:rsidP="00C3547E">
            <w:pPr>
              <w:bidi w:val="0"/>
              <w:rPr>
                <w:rFonts w:ascii="Comic Sans MS" w:hAnsi="Comic Sans MS"/>
              </w:rPr>
            </w:pPr>
            <w:r w:rsidRPr="00A63858">
              <w:rPr>
                <w:rFonts w:ascii="Comic Sans MS" w:hAnsi="Comic Sans MS"/>
              </w:rPr>
              <w:t>"A Worn Path"</w:t>
            </w:r>
          </w:p>
          <w:p w:rsidR="00644A75" w:rsidRPr="00A63858" w:rsidRDefault="00644A75" w:rsidP="00644A75">
            <w:pPr>
              <w:bidi w:val="0"/>
              <w:rPr>
                <w:rFonts w:ascii="Comic Sans MS" w:hAnsi="Comic Sans MS"/>
              </w:rPr>
            </w:pPr>
          </w:p>
        </w:tc>
        <w:tc>
          <w:tcPr>
            <w:tcW w:w="1440" w:type="dxa"/>
            <w:tcBorders>
              <w:top w:val="dashSmallGap" w:sz="4" w:space="0" w:color="auto"/>
              <w:bottom w:val="dashSmallGap" w:sz="4" w:space="0" w:color="auto"/>
            </w:tcBorders>
          </w:tcPr>
          <w:p w:rsidR="00644A75" w:rsidRPr="0090344F" w:rsidRDefault="00644A75" w:rsidP="00644A75">
            <w:pPr>
              <w:bidi w:val="0"/>
              <w:rPr>
                <w:rFonts w:asciiTheme="majorBidi" w:hAnsiTheme="majorBidi" w:cstheme="majorBidi"/>
                <w:rtl/>
                <w:lang w:bidi="ar-JO"/>
              </w:rPr>
            </w:pPr>
            <w:r w:rsidRPr="0090344F">
              <w:rPr>
                <w:rFonts w:asciiTheme="majorBidi" w:hAnsiTheme="majorBidi" w:cstheme="majorBidi"/>
                <w:lang w:bidi="ar-JO"/>
              </w:rPr>
              <w:t>Collaborative learning</w:t>
            </w:r>
            <w:r>
              <w:rPr>
                <w:rFonts w:asciiTheme="majorBidi" w:hAnsiTheme="majorBidi" w:cstheme="majorBidi"/>
                <w:lang w:bidi="ar-JO"/>
              </w:rPr>
              <w:t>, Presentation</w:t>
            </w:r>
            <w:r w:rsidRPr="0090344F">
              <w:rPr>
                <w:rFonts w:asciiTheme="majorBidi" w:hAnsiTheme="majorBidi" w:cstheme="majorBidi"/>
                <w:lang w:bidi="ar-JO"/>
              </w:rPr>
              <w:t xml:space="preserve"> </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029" w:type="dxa"/>
            <w:tcBorders>
              <w:top w:val="dashSmallGap" w:sz="4" w:space="0" w:color="auto"/>
              <w:bottom w:val="dashSmallGap" w:sz="4" w:space="0" w:color="auto"/>
            </w:tcBorders>
          </w:tcPr>
          <w:p w:rsidR="00C3547E" w:rsidRDefault="00C3547E" w:rsidP="00C3547E">
            <w:pPr>
              <w:bidi w:val="0"/>
              <w:rPr>
                <w:rFonts w:ascii="Comic Sans MS" w:hAnsi="Comic Sans MS"/>
              </w:rPr>
            </w:pPr>
            <w:r>
              <w:rPr>
                <w:rFonts w:ascii="Comic Sans MS" w:hAnsi="Comic Sans MS"/>
              </w:rPr>
              <w:t>Fantasy</w:t>
            </w:r>
            <w:r w:rsidRPr="00A63858">
              <w:rPr>
                <w:rFonts w:ascii="Comic Sans MS" w:hAnsi="Comic Sans MS"/>
              </w:rPr>
              <w:t xml:space="preserve"> </w:t>
            </w:r>
            <w:r>
              <w:rPr>
                <w:rFonts w:ascii="Comic Sans MS" w:hAnsi="Comic Sans MS"/>
              </w:rPr>
              <w:t>(p. 127)</w:t>
            </w:r>
          </w:p>
          <w:p w:rsidR="00644A75" w:rsidRPr="00A63858" w:rsidRDefault="00644A75" w:rsidP="00C3547E">
            <w:pPr>
              <w:bidi w:val="0"/>
              <w:rPr>
                <w:rFonts w:ascii="Comic Sans MS" w:hAnsi="Comic Sans MS"/>
              </w:rPr>
            </w:pPr>
          </w:p>
        </w:tc>
        <w:tc>
          <w:tcPr>
            <w:tcW w:w="828" w:type="dxa"/>
            <w:tcBorders>
              <w:top w:val="dashSmallGap" w:sz="4" w:space="0" w:color="auto"/>
              <w:bottom w:val="dashSmallGap" w:sz="4" w:space="0" w:color="auto"/>
              <w:right w:val="thinThickLargeGap" w:sz="2" w:space="0" w:color="auto"/>
            </w:tcBorders>
            <w:vAlign w:val="center"/>
          </w:tcPr>
          <w:p w:rsidR="00644A75" w:rsidRPr="00C3547E" w:rsidRDefault="00644A75" w:rsidP="00C3547E">
            <w:pPr>
              <w:bidi w:val="0"/>
              <w:jc w:val="center"/>
              <w:rPr>
                <w:rFonts w:asciiTheme="majorBidi" w:hAnsiTheme="majorBidi" w:cstheme="majorBidi"/>
                <w:sz w:val="24"/>
                <w:szCs w:val="24"/>
                <w:lang w:bidi="ar-JO"/>
              </w:rPr>
            </w:pPr>
            <w:r w:rsidRPr="00C3547E">
              <w:rPr>
                <w:rFonts w:asciiTheme="majorBidi" w:hAnsiTheme="majorBidi" w:cstheme="majorBidi"/>
                <w:sz w:val="24"/>
                <w:szCs w:val="24"/>
                <w:lang w:bidi="ar-JO"/>
              </w:rPr>
              <w:t>1</w:t>
            </w:r>
            <w:r w:rsidR="00C3547E">
              <w:rPr>
                <w:rFonts w:asciiTheme="majorBidi" w:hAnsiTheme="majorBidi" w:cstheme="majorBidi"/>
                <w:sz w:val="24"/>
                <w:szCs w:val="24"/>
                <w:lang w:bidi="ar-JO"/>
              </w:rPr>
              <w:t>4</w:t>
            </w:r>
          </w:p>
        </w:tc>
      </w:tr>
      <w:tr w:rsidR="00644A75" w:rsidRPr="0028372B" w:rsidTr="00644A75">
        <w:tc>
          <w:tcPr>
            <w:tcW w:w="1746" w:type="dxa"/>
            <w:tcBorders>
              <w:top w:val="dashSmallGap" w:sz="4" w:space="0" w:color="auto"/>
              <w:left w:val="thinThickLargeGap" w:sz="2" w:space="0" w:color="auto"/>
            </w:tcBorders>
          </w:tcPr>
          <w:p w:rsidR="00644A75" w:rsidRPr="00A63858" w:rsidRDefault="00644A75" w:rsidP="00C975C8">
            <w:pPr>
              <w:bidi w:val="0"/>
              <w:rPr>
                <w:rFonts w:ascii="Comic Sans MS" w:hAnsi="Comic Sans MS"/>
              </w:rPr>
            </w:pPr>
            <w:r w:rsidRPr="00A63858">
              <w:rPr>
                <w:rFonts w:ascii="Comic Sans MS" w:hAnsi="Comic Sans MS"/>
              </w:rPr>
              <w:t>"</w:t>
            </w:r>
            <w:r w:rsidR="00C975C8">
              <w:rPr>
                <w:rFonts w:ascii="Comic Sans MS" w:hAnsi="Comic Sans MS"/>
              </w:rPr>
              <w:t>Letter from Gaza</w:t>
            </w:r>
            <w:r w:rsidRPr="00A63858">
              <w:rPr>
                <w:rFonts w:ascii="Comic Sans MS" w:hAnsi="Comic Sans MS"/>
              </w:rPr>
              <w:t xml:space="preserve">" </w:t>
            </w:r>
            <w:r w:rsidR="00C975C8">
              <w:rPr>
                <w:rFonts w:ascii="Comic Sans MS" w:hAnsi="Comic Sans MS"/>
              </w:rPr>
              <w:t xml:space="preserve">by </w:t>
            </w:r>
            <w:proofErr w:type="spellStart"/>
            <w:r w:rsidR="00C975C8">
              <w:rPr>
                <w:rFonts w:ascii="Comic Sans MS" w:hAnsi="Comic Sans MS"/>
              </w:rPr>
              <w:t>Ghassan</w:t>
            </w:r>
            <w:proofErr w:type="spellEnd"/>
            <w:r w:rsidR="00C975C8">
              <w:rPr>
                <w:rFonts w:ascii="Comic Sans MS" w:hAnsi="Comic Sans MS"/>
              </w:rPr>
              <w:t xml:space="preserve"> </w:t>
            </w:r>
            <w:proofErr w:type="spellStart"/>
            <w:r w:rsidR="00C975C8">
              <w:rPr>
                <w:rFonts w:ascii="Comic Sans MS" w:hAnsi="Comic Sans MS"/>
              </w:rPr>
              <w:t>Kanafani</w:t>
            </w:r>
            <w:proofErr w:type="spellEnd"/>
            <w:r w:rsidR="00C975C8">
              <w:rPr>
                <w:rFonts w:ascii="Comic Sans MS" w:hAnsi="Comic Sans MS"/>
              </w:rPr>
              <w:t xml:space="preserve"> p. 151</w:t>
            </w:r>
          </w:p>
        </w:tc>
        <w:tc>
          <w:tcPr>
            <w:tcW w:w="1440" w:type="dxa"/>
            <w:tcBorders>
              <w:top w:val="dashSmallGap" w:sz="4" w:space="0" w:color="auto"/>
              <w:bottom w:val="dashSmallGap"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90344F">
              <w:rPr>
                <w:rFonts w:asciiTheme="majorBidi" w:hAnsiTheme="majorBidi" w:cstheme="majorBidi"/>
                <w:lang w:bidi="ar-JO"/>
              </w:rPr>
              <w:t>Collaborative learning</w:t>
            </w:r>
            <w:r>
              <w:rPr>
                <w:rFonts w:asciiTheme="majorBidi" w:hAnsiTheme="majorBidi" w:cstheme="majorBidi"/>
                <w:lang w:bidi="ar-JO"/>
              </w:rPr>
              <w:t>, Presentation</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029" w:type="dxa"/>
            <w:tcBorders>
              <w:top w:val="dashSmallGap" w:sz="4" w:space="0" w:color="auto"/>
              <w:bottom w:val="dashSmallGap" w:sz="4" w:space="0" w:color="auto"/>
            </w:tcBorders>
          </w:tcPr>
          <w:p w:rsidR="00644A75" w:rsidRPr="00A63858" w:rsidRDefault="00C975C8" w:rsidP="00C975C8">
            <w:pPr>
              <w:bidi w:val="0"/>
              <w:rPr>
                <w:rFonts w:ascii="Comic Sans MS" w:hAnsi="Comic Sans MS"/>
              </w:rPr>
            </w:pPr>
            <w:r w:rsidRPr="00A63858">
              <w:rPr>
                <w:rFonts w:ascii="Comic Sans MS" w:hAnsi="Comic Sans MS"/>
              </w:rPr>
              <w:t xml:space="preserve">Analysis </w:t>
            </w:r>
          </w:p>
        </w:tc>
        <w:tc>
          <w:tcPr>
            <w:tcW w:w="828" w:type="dxa"/>
            <w:tcBorders>
              <w:top w:val="dashSmallGap" w:sz="4" w:space="0" w:color="auto"/>
              <w:bottom w:val="dashSmallGap" w:sz="4" w:space="0" w:color="auto"/>
              <w:right w:val="thinThickLargeGap" w:sz="2" w:space="0" w:color="auto"/>
            </w:tcBorders>
            <w:vAlign w:val="center"/>
          </w:tcPr>
          <w:p w:rsidR="00644A75" w:rsidRPr="00C3547E" w:rsidRDefault="00644A75" w:rsidP="00C3547E">
            <w:pPr>
              <w:bidi w:val="0"/>
              <w:jc w:val="center"/>
              <w:rPr>
                <w:rFonts w:asciiTheme="majorBidi" w:hAnsiTheme="majorBidi" w:cstheme="majorBidi"/>
                <w:sz w:val="24"/>
                <w:szCs w:val="24"/>
                <w:lang w:bidi="ar-JO"/>
              </w:rPr>
            </w:pPr>
            <w:r w:rsidRPr="00C3547E">
              <w:rPr>
                <w:rFonts w:asciiTheme="majorBidi" w:hAnsiTheme="majorBidi" w:cstheme="majorBidi"/>
                <w:sz w:val="24"/>
                <w:szCs w:val="24"/>
                <w:lang w:bidi="ar-JO"/>
              </w:rPr>
              <w:t>1</w:t>
            </w:r>
            <w:r w:rsidR="00C3547E">
              <w:rPr>
                <w:rFonts w:asciiTheme="majorBidi" w:hAnsiTheme="majorBidi" w:cstheme="majorBidi"/>
                <w:sz w:val="24"/>
                <w:szCs w:val="24"/>
                <w:lang w:bidi="ar-JO"/>
              </w:rPr>
              <w:t>5</w:t>
            </w:r>
          </w:p>
        </w:tc>
      </w:tr>
      <w:tr w:rsidR="00644A75" w:rsidRPr="0028372B" w:rsidTr="00644A75">
        <w:tc>
          <w:tcPr>
            <w:tcW w:w="1746" w:type="dxa"/>
            <w:tcBorders>
              <w:top w:val="dashSmallGap" w:sz="4" w:space="0" w:color="auto"/>
              <w:left w:val="thinThickLargeGap" w:sz="2" w:space="0" w:color="auto"/>
            </w:tcBorders>
          </w:tcPr>
          <w:p w:rsidR="00644A75" w:rsidRPr="00A63858" w:rsidRDefault="008F534D" w:rsidP="00644A75">
            <w:pPr>
              <w:bidi w:val="0"/>
              <w:rPr>
                <w:rFonts w:ascii="Comic Sans MS" w:hAnsi="Comic Sans MS"/>
              </w:rPr>
            </w:pPr>
            <w:r w:rsidRPr="00A63858">
              <w:rPr>
                <w:rFonts w:ascii="Comic Sans MS" w:hAnsi="Comic Sans MS"/>
              </w:rPr>
              <w:t>"</w:t>
            </w:r>
            <w:r>
              <w:rPr>
                <w:rFonts w:ascii="Comic Sans MS" w:hAnsi="Comic Sans MS"/>
              </w:rPr>
              <w:t>Letter from Gaza</w:t>
            </w:r>
            <w:r w:rsidRPr="00A63858">
              <w:rPr>
                <w:rFonts w:ascii="Comic Sans MS" w:hAnsi="Comic Sans MS"/>
              </w:rPr>
              <w:t>"</w:t>
            </w:r>
          </w:p>
        </w:tc>
        <w:tc>
          <w:tcPr>
            <w:tcW w:w="1440" w:type="dxa"/>
            <w:tcBorders>
              <w:top w:val="dashSmallGap" w:sz="4" w:space="0" w:color="auto"/>
              <w:bottom w:val="dashSmallGap"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90344F">
              <w:rPr>
                <w:rFonts w:asciiTheme="majorBidi" w:hAnsiTheme="majorBidi" w:cstheme="majorBidi"/>
                <w:lang w:bidi="ar-JO"/>
              </w:rPr>
              <w:t>Collaborative learning</w:t>
            </w:r>
            <w:r>
              <w:rPr>
                <w:rFonts w:asciiTheme="majorBidi" w:hAnsiTheme="majorBidi" w:cstheme="majorBidi"/>
                <w:lang w:bidi="ar-JO"/>
              </w:rPr>
              <w:t>, Presentation</w:t>
            </w:r>
          </w:p>
        </w:tc>
        <w:tc>
          <w:tcPr>
            <w:tcW w:w="1530" w:type="dxa"/>
            <w:tcBorders>
              <w:top w:val="dashSmallGap" w:sz="4" w:space="0" w:color="auto"/>
              <w:bottom w:val="dashSmallGap" w:sz="4" w:space="0" w:color="auto"/>
              <w:right w:val="single" w:sz="4" w:space="0" w:color="auto"/>
            </w:tcBorders>
          </w:tcPr>
          <w:p w:rsidR="00644A75" w:rsidRPr="0028372B" w:rsidRDefault="00644A75" w:rsidP="00644A75">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029" w:type="dxa"/>
            <w:tcBorders>
              <w:top w:val="dashSmallGap" w:sz="4" w:space="0" w:color="auto"/>
              <w:bottom w:val="dashSmallGap" w:sz="4" w:space="0" w:color="auto"/>
            </w:tcBorders>
          </w:tcPr>
          <w:p w:rsidR="00644A75" w:rsidRPr="00A63858" w:rsidRDefault="008F534D" w:rsidP="00644A75">
            <w:pPr>
              <w:bidi w:val="0"/>
              <w:rPr>
                <w:rFonts w:ascii="Comic Sans MS" w:hAnsi="Comic Sans MS"/>
              </w:rPr>
            </w:pPr>
            <w:r w:rsidRPr="00A63858">
              <w:rPr>
                <w:rFonts w:ascii="Comic Sans MS" w:hAnsi="Comic Sans MS"/>
              </w:rPr>
              <w:t>Analysis</w:t>
            </w:r>
          </w:p>
        </w:tc>
        <w:tc>
          <w:tcPr>
            <w:tcW w:w="828" w:type="dxa"/>
            <w:tcBorders>
              <w:top w:val="dashSmallGap" w:sz="4" w:space="0" w:color="auto"/>
              <w:bottom w:val="dashSmallGap" w:sz="4" w:space="0" w:color="auto"/>
              <w:right w:val="thinThickLargeGap" w:sz="2" w:space="0" w:color="auto"/>
            </w:tcBorders>
            <w:vAlign w:val="center"/>
          </w:tcPr>
          <w:p w:rsidR="00644A75" w:rsidRPr="00C3547E" w:rsidRDefault="00644A75" w:rsidP="00C3547E">
            <w:pPr>
              <w:bidi w:val="0"/>
              <w:jc w:val="center"/>
              <w:rPr>
                <w:rFonts w:asciiTheme="majorBidi" w:hAnsiTheme="majorBidi" w:cstheme="majorBidi"/>
                <w:sz w:val="24"/>
                <w:szCs w:val="24"/>
                <w:rtl/>
                <w:lang w:bidi="ar-JO"/>
              </w:rPr>
            </w:pPr>
            <w:r w:rsidRPr="00C3547E">
              <w:rPr>
                <w:rFonts w:asciiTheme="majorBidi" w:hAnsiTheme="majorBidi" w:cstheme="majorBidi"/>
                <w:sz w:val="24"/>
                <w:szCs w:val="24"/>
                <w:lang w:bidi="ar-JO"/>
              </w:rPr>
              <w:t>1</w:t>
            </w:r>
            <w:r w:rsidR="00C3547E">
              <w:rPr>
                <w:rFonts w:asciiTheme="majorBidi" w:hAnsiTheme="majorBidi" w:cstheme="majorBidi"/>
                <w:sz w:val="24"/>
                <w:szCs w:val="24"/>
                <w:lang w:bidi="ar-JO"/>
              </w:rPr>
              <w:t>6</w:t>
            </w:r>
          </w:p>
        </w:tc>
      </w:tr>
      <w:tr w:rsidR="00C3774D" w:rsidRPr="0028372B" w:rsidTr="00177700">
        <w:tc>
          <w:tcPr>
            <w:tcW w:w="8745" w:type="dxa"/>
            <w:gridSpan w:val="4"/>
            <w:tcBorders>
              <w:top w:val="dashSmallGap" w:sz="4" w:space="0" w:color="auto"/>
              <w:left w:val="thinThickLargeGap" w:sz="2" w:space="0" w:color="auto"/>
            </w:tcBorders>
            <w:vAlign w:val="center"/>
          </w:tcPr>
          <w:p w:rsidR="00C3774D" w:rsidRPr="0028372B" w:rsidRDefault="00C3774D" w:rsidP="00C3774D">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C3774D" w:rsidRPr="00C3547E" w:rsidRDefault="00C3774D" w:rsidP="00C3547E">
            <w:pPr>
              <w:bidi w:val="0"/>
              <w:jc w:val="center"/>
              <w:rPr>
                <w:rFonts w:asciiTheme="majorBidi" w:hAnsiTheme="majorBidi" w:cstheme="majorBidi"/>
                <w:sz w:val="24"/>
                <w:szCs w:val="24"/>
                <w:lang w:bidi="ar-JO"/>
              </w:rPr>
            </w:pPr>
            <w:r w:rsidRPr="00C3547E">
              <w:rPr>
                <w:rFonts w:asciiTheme="majorBidi" w:hAnsiTheme="majorBidi" w:cstheme="majorBidi"/>
                <w:sz w:val="24"/>
                <w:szCs w:val="24"/>
                <w:lang w:bidi="ar-JO"/>
              </w:rPr>
              <w:t>1</w:t>
            </w:r>
            <w:r>
              <w:rPr>
                <w:rFonts w:asciiTheme="majorBidi" w:hAnsiTheme="majorBidi" w:cstheme="majorBidi"/>
                <w:sz w:val="24"/>
                <w:szCs w:val="24"/>
                <w:lang w:bidi="ar-JO"/>
              </w:rPr>
              <w:t>7</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F21C2D" w:rsidRDefault="00F21C2D" w:rsidP="00F21C2D">
      <w:pPr>
        <w:bidi w:val="0"/>
        <w:spacing w:after="0" w:line="360" w:lineRule="auto"/>
        <w:jc w:val="center"/>
        <w:rPr>
          <w:rFonts w:asciiTheme="majorBidi" w:hAnsiTheme="majorBidi" w:cstheme="majorBidi"/>
          <w:b/>
          <w:bCs/>
          <w:sz w:val="28"/>
          <w:szCs w:val="28"/>
        </w:rPr>
      </w:pPr>
    </w:p>
    <w:p w:rsidR="00F21C2D" w:rsidRDefault="00F21C2D" w:rsidP="00F21C2D">
      <w:pPr>
        <w:bidi w:val="0"/>
        <w:spacing w:after="0" w:line="360" w:lineRule="auto"/>
        <w:jc w:val="center"/>
        <w:rPr>
          <w:rFonts w:asciiTheme="majorBidi" w:hAnsiTheme="majorBidi" w:cstheme="majorBidi"/>
          <w:b/>
          <w:bCs/>
          <w:sz w:val="28"/>
          <w:szCs w:val="28"/>
        </w:rPr>
      </w:pPr>
    </w:p>
    <w:p w:rsidR="0090344F" w:rsidRDefault="0090344F" w:rsidP="00644A75">
      <w:pPr>
        <w:bidi w:val="0"/>
        <w:spacing w:after="0" w:line="360" w:lineRule="auto"/>
        <w:rPr>
          <w:rFonts w:asciiTheme="majorBidi" w:hAnsiTheme="majorBidi" w:cstheme="majorBidi"/>
          <w:b/>
          <w:bCs/>
          <w:sz w:val="28"/>
          <w:szCs w:val="28"/>
        </w:rPr>
      </w:pPr>
    </w:p>
    <w:p w:rsidR="0090344F" w:rsidRDefault="0090344F" w:rsidP="0090344F">
      <w:pPr>
        <w:bidi w:val="0"/>
        <w:spacing w:after="0" w:line="360" w:lineRule="auto"/>
        <w:jc w:val="center"/>
        <w:rPr>
          <w:rFonts w:asciiTheme="majorBidi" w:hAnsiTheme="majorBidi" w:cstheme="majorBidi"/>
          <w:b/>
          <w:bCs/>
          <w:sz w:val="28"/>
          <w:szCs w:val="28"/>
        </w:rPr>
      </w:pPr>
    </w:p>
    <w:p w:rsidR="00025586" w:rsidRDefault="00C4270B" w:rsidP="0090344F">
      <w:pPr>
        <w:bidi w:val="0"/>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Course Contributing to Learner Skill Development</w:t>
      </w:r>
    </w:p>
    <w:p w:rsidR="00F21C2D" w:rsidRPr="0028372B" w:rsidRDefault="00F21C2D" w:rsidP="00C4270B">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824B0B" w:rsidRPr="00B11345" w:rsidRDefault="00AD4F58" w:rsidP="00644A75">
            <w:pPr>
              <w:bidi w:val="0"/>
              <w:jc w:val="center"/>
              <w:rPr>
                <w:rFonts w:asciiTheme="majorBidi" w:hAnsiTheme="majorBidi" w:cstheme="majorBidi"/>
                <w:sz w:val="24"/>
                <w:szCs w:val="24"/>
                <w:lang w:bidi="ar-JO"/>
              </w:rPr>
            </w:pPr>
            <w:r w:rsidRPr="00B11345">
              <w:rPr>
                <w:rFonts w:asciiTheme="majorBidi" w:hAnsiTheme="majorBidi" w:cstheme="majorBidi"/>
                <w:sz w:val="24"/>
                <w:szCs w:val="24"/>
                <w:lang w:bidi="ar-JO"/>
              </w:rPr>
              <w:t xml:space="preserve">Students will </w:t>
            </w:r>
            <w:r w:rsidR="00644A75">
              <w:rPr>
                <w:rFonts w:asciiTheme="majorBidi" w:hAnsiTheme="majorBidi" w:cstheme="majorBidi"/>
                <w:sz w:val="24"/>
                <w:szCs w:val="24"/>
                <w:lang w:bidi="ar-JO"/>
              </w:rPr>
              <w:t>watch videos of performances related to their texts</w:t>
            </w:r>
          </w:p>
          <w:p w:rsidR="00AD4F58" w:rsidRPr="0028372B" w:rsidRDefault="00AD4F58" w:rsidP="00B11345">
            <w:pPr>
              <w:bidi w:val="0"/>
              <w:jc w:val="center"/>
              <w:rPr>
                <w:rFonts w:asciiTheme="majorBidi" w:hAnsiTheme="majorBidi" w:cstheme="majorBidi"/>
                <w:sz w:val="28"/>
                <w:szCs w:val="28"/>
                <w:rtl/>
                <w:lang w:bidi="ar-JO"/>
              </w:rPr>
            </w:pP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B11345" w:rsidRDefault="00AD4F58" w:rsidP="0090344F">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w:t>
            </w:r>
            <w:r w:rsidR="00644A75">
              <w:rPr>
                <w:rFonts w:asciiTheme="majorBidi" w:hAnsiTheme="majorBidi" w:cstheme="majorBidi"/>
                <w:sz w:val="24"/>
                <w:szCs w:val="24"/>
                <w:lang w:bidi="ar-JO"/>
              </w:rPr>
              <w:t>comment on the literary texts and reflect on the texts</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B11345" w:rsidRDefault="004A0EA8" w:rsidP="00644A7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Students will use the concepts they learn to</w:t>
            </w:r>
            <w:r w:rsidR="00644A75">
              <w:rPr>
                <w:rFonts w:asciiTheme="majorBidi" w:hAnsiTheme="majorBidi" w:cstheme="majorBidi"/>
                <w:sz w:val="24"/>
                <w:szCs w:val="24"/>
                <w:lang w:bidi="ar-JO"/>
              </w:rPr>
              <w:t xml:space="preserve"> analyze unseen literary texts</w:t>
            </w:r>
            <w:r w:rsidR="0090344F">
              <w:rPr>
                <w:rFonts w:asciiTheme="majorBidi" w:hAnsiTheme="majorBidi" w:cstheme="majorBidi"/>
                <w:sz w:val="24"/>
                <w:szCs w:val="24"/>
                <w:lang w:bidi="ar-JO"/>
              </w:rPr>
              <w:t>.</w:t>
            </w:r>
            <w:r w:rsidRPr="00B11345">
              <w:rPr>
                <w:rFonts w:asciiTheme="majorBidi" w:hAnsiTheme="majorBidi" w:cstheme="majorBidi"/>
                <w:sz w:val="24"/>
                <w:szCs w:val="24"/>
                <w:lang w:bidi="ar-JO"/>
              </w:rPr>
              <w:t xml:space="preserve"> </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6</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Continuous </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644A75" w:rsidRDefault="00644A75" w:rsidP="00644A75">
      <w:pPr>
        <w:bidi w:val="0"/>
        <w:spacing w:after="0" w:line="360" w:lineRule="auto"/>
        <w:jc w:val="center"/>
        <w:rPr>
          <w:rFonts w:asciiTheme="majorBidi" w:hAnsiTheme="majorBidi" w:cstheme="majorBidi"/>
          <w:b/>
          <w:bCs/>
          <w:sz w:val="28"/>
          <w:szCs w:val="28"/>
        </w:rPr>
      </w:pPr>
    </w:p>
    <w:p w:rsidR="009B42B5" w:rsidRPr="0028372B" w:rsidRDefault="00C4270B" w:rsidP="00644A75">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53" w:type="dxa"/>
        <w:tblLook w:val="04A0" w:firstRow="1" w:lastRow="0" w:firstColumn="1" w:lastColumn="0" w:noHBand="0" w:noVBand="1"/>
      </w:tblPr>
      <w:tblGrid>
        <w:gridCol w:w="1403"/>
        <w:gridCol w:w="1469"/>
        <w:gridCol w:w="4856"/>
        <w:gridCol w:w="1521"/>
      </w:tblGrid>
      <w:tr w:rsidR="005E4BC0" w:rsidRPr="0028372B" w:rsidTr="00644A75">
        <w:tc>
          <w:tcPr>
            <w:tcW w:w="140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85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2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644A75">
        <w:tc>
          <w:tcPr>
            <w:tcW w:w="924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644A75" w:rsidRPr="0028372B" w:rsidTr="00644A75">
        <w:tc>
          <w:tcPr>
            <w:tcW w:w="1403" w:type="dxa"/>
            <w:tcBorders>
              <w:left w:val="thickThinLargeGap" w:sz="2" w:space="0" w:color="auto"/>
              <w:right w:val="single" w:sz="4" w:space="0" w:color="auto"/>
            </w:tcBorders>
          </w:tcPr>
          <w:p w:rsidR="00644A75" w:rsidRPr="007E58FD" w:rsidRDefault="00644A75" w:rsidP="00644A75">
            <w:pPr>
              <w:bidi w:val="0"/>
              <w:rPr>
                <w:rFonts w:asciiTheme="majorBidi" w:hAnsiTheme="majorBidi" w:cstheme="majorBidi"/>
                <w:sz w:val="24"/>
                <w:szCs w:val="24"/>
                <w:lang w:bidi="ar-JO"/>
              </w:rPr>
            </w:pPr>
            <w:r>
              <w:rPr>
                <w:rFonts w:asciiTheme="majorBidi" w:hAnsiTheme="majorBidi" w:cstheme="majorBidi"/>
                <w:sz w:val="24"/>
                <w:szCs w:val="24"/>
                <w:lang w:bidi="ar-JO"/>
              </w:rPr>
              <w:t>Quiz</w:t>
            </w:r>
          </w:p>
        </w:tc>
        <w:tc>
          <w:tcPr>
            <w:tcW w:w="1469"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problem solving</w:t>
            </w:r>
          </w:p>
        </w:tc>
        <w:tc>
          <w:tcPr>
            <w:tcW w:w="4856"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Master literary language, imagery and figures of speech</w:t>
            </w:r>
          </w:p>
        </w:tc>
        <w:tc>
          <w:tcPr>
            <w:tcW w:w="1521" w:type="dxa"/>
            <w:tcBorders>
              <w:left w:val="single" w:sz="4" w:space="0" w:color="auto"/>
              <w:right w:val="thickThinLargeGap" w:sz="2" w:space="0" w:color="auto"/>
            </w:tcBorders>
          </w:tcPr>
          <w:p w:rsidR="00644A75" w:rsidRPr="0028372B" w:rsidRDefault="00644A75" w:rsidP="00644A75">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644A75" w:rsidRPr="0028372B" w:rsidTr="00644A75">
        <w:tc>
          <w:tcPr>
            <w:tcW w:w="1403" w:type="dxa"/>
            <w:tcBorders>
              <w:left w:val="thickThinLargeGap" w:sz="2" w:space="0" w:color="auto"/>
              <w:right w:val="single" w:sz="4" w:space="0" w:color="auto"/>
            </w:tcBorders>
          </w:tcPr>
          <w:p w:rsidR="00644A75" w:rsidRPr="007E58FD" w:rsidRDefault="00644A75" w:rsidP="00644A75">
            <w:pPr>
              <w:bidi w:val="0"/>
              <w:rPr>
                <w:rFonts w:asciiTheme="majorBidi" w:hAnsiTheme="majorBidi" w:cstheme="majorBidi"/>
                <w:sz w:val="24"/>
                <w:szCs w:val="24"/>
                <w:lang w:bidi="ar-JO"/>
              </w:rPr>
            </w:pPr>
            <w:r>
              <w:rPr>
                <w:rFonts w:asciiTheme="majorBidi" w:hAnsiTheme="majorBidi" w:cstheme="majorBidi"/>
                <w:sz w:val="24"/>
                <w:szCs w:val="24"/>
                <w:lang w:bidi="ar-JO"/>
              </w:rPr>
              <w:t>In</w:t>
            </w:r>
            <w:r w:rsidRPr="007E58FD">
              <w:rPr>
                <w:rFonts w:asciiTheme="majorBidi" w:hAnsiTheme="majorBidi" w:cstheme="majorBidi"/>
                <w:sz w:val="24"/>
                <w:szCs w:val="24"/>
                <w:lang w:bidi="ar-JO"/>
              </w:rPr>
              <w:t xml:space="preserve"> class assignment</w:t>
            </w:r>
          </w:p>
        </w:tc>
        <w:tc>
          <w:tcPr>
            <w:tcW w:w="1469" w:type="dxa"/>
            <w:tcBorders>
              <w:left w:val="single" w:sz="4" w:space="0" w:color="auto"/>
              <w:right w:val="single" w:sz="4" w:space="0" w:color="auto"/>
            </w:tcBorders>
          </w:tcPr>
          <w:p w:rsidR="00644A75" w:rsidRDefault="00644A75" w:rsidP="00644A75">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collaborative</w:t>
            </w:r>
          </w:p>
        </w:tc>
        <w:tc>
          <w:tcPr>
            <w:tcW w:w="4856"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Understand the basic genres of English literature.</w:t>
            </w:r>
          </w:p>
        </w:tc>
        <w:tc>
          <w:tcPr>
            <w:tcW w:w="1521" w:type="dxa"/>
            <w:tcBorders>
              <w:left w:val="single" w:sz="4" w:space="0" w:color="auto"/>
              <w:right w:val="thickThinLargeGap" w:sz="2" w:space="0" w:color="auto"/>
            </w:tcBorders>
          </w:tcPr>
          <w:p w:rsidR="00644A75" w:rsidRPr="0028372B" w:rsidRDefault="00644A75" w:rsidP="00644A7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5E4BC0" w:rsidRPr="0028372B" w:rsidTr="00644A75">
        <w:tc>
          <w:tcPr>
            <w:tcW w:w="924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644A75" w:rsidRPr="0028372B" w:rsidTr="00644A75">
        <w:tc>
          <w:tcPr>
            <w:tcW w:w="1403" w:type="dxa"/>
            <w:tcBorders>
              <w:left w:val="thickThinLargeGap" w:sz="2" w:space="0" w:color="auto"/>
              <w:right w:val="single" w:sz="4" w:space="0" w:color="auto"/>
            </w:tcBorders>
          </w:tcPr>
          <w:p w:rsidR="00644A75" w:rsidRPr="00C73538" w:rsidRDefault="00644A75" w:rsidP="00644A75">
            <w:pPr>
              <w:bidi w:val="0"/>
              <w:rPr>
                <w:rFonts w:asciiTheme="majorBidi" w:hAnsiTheme="majorBidi" w:cstheme="majorBidi"/>
                <w:sz w:val="24"/>
                <w:szCs w:val="24"/>
                <w:lang w:bidi="ar-JO"/>
              </w:rPr>
            </w:pPr>
            <w:r w:rsidRPr="00C73538">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856"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Analyze literary texts and comment on style, language, and content.</w:t>
            </w:r>
          </w:p>
        </w:tc>
        <w:tc>
          <w:tcPr>
            <w:tcW w:w="1521" w:type="dxa"/>
            <w:tcBorders>
              <w:left w:val="single" w:sz="4" w:space="0" w:color="auto"/>
              <w:right w:val="thickThinLargeGap" w:sz="2" w:space="0" w:color="auto"/>
            </w:tcBorders>
          </w:tcPr>
          <w:p w:rsidR="00644A75" w:rsidRPr="0028372B" w:rsidRDefault="00644A75" w:rsidP="00644A75">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644A75" w:rsidRPr="0028372B" w:rsidTr="00644A75">
        <w:tc>
          <w:tcPr>
            <w:tcW w:w="1403" w:type="dxa"/>
            <w:tcBorders>
              <w:left w:val="thickThinLargeGap" w:sz="2" w:space="0" w:color="auto"/>
              <w:right w:val="single" w:sz="4" w:space="0" w:color="auto"/>
            </w:tcBorders>
          </w:tcPr>
          <w:p w:rsidR="00644A75" w:rsidRPr="0028372B" w:rsidRDefault="00644A75" w:rsidP="00644A75">
            <w:pPr>
              <w:jc w:val="center"/>
              <w:rPr>
                <w:rFonts w:asciiTheme="majorBidi" w:hAnsiTheme="majorBidi" w:cstheme="majorBidi"/>
                <w:b/>
                <w:bCs/>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856"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Read, speak, write and think critically about literature.</w:t>
            </w:r>
          </w:p>
        </w:tc>
        <w:tc>
          <w:tcPr>
            <w:tcW w:w="1521" w:type="dxa"/>
            <w:tcBorders>
              <w:left w:val="single" w:sz="4" w:space="0" w:color="auto"/>
              <w:right w:val="thickThinLargeGap" w:sz="2" w:space="0" w:color="auto"/>
            </w:tcBorders>
          </w:tcPr>
          <w:p w:rsidR="00644A75" w:rsidRPr="0028372B" w:rsidRDefault="00644A75" w:rsidP="00644A75">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644A75" w:rsidRPr="0028372B" w:rsidTr="00644A75">
        <w:tc>
          <w:tcPr>
            <w:tcW w:w="1403" w:type="dxa"/>
            <w:tcBorders>
              <w:left w:val="thickThinLargeGap" w:sz="2" w:space="0" w:color="auto"/>
              <w:right w:val="single" w:sz="4" w:space="0" w:color="auto"/>
            </w:tcBorders>
          </w:tcPr>
          <w:p w:rsidR="00644A75" w:rsidRPr="00B11345" w:rsidRDefault="00644A75" w:rsidP="00644A75">
            <w:pPr>
              <w:bidi w:val="0"/>
              <w:rPr>
                <w:rFonts w:asciiTheme="majorBidi" w:hAnsiTheme="majorBidi" w:cstheme="majorBidi"/>
                <w:sz w:val="24"/>
                <w:szCs w:val="24"/>
                <w:lang w:bidi="ar-JO"/>
              </w:rPr>
            </w:pPr>
            <w:r>
              <w:rPr>
                <w:rFonts w:asciiTheme="majorBidi" w:hAnsiTheme="majorBidi" w:cstheme="majorBidi"/>
                <w:sz w:val="24"/>
                <w:szCs w:val="24"/>
                <w:lang w:bidi="ar-JO"/>
              </w:rPr>
              <w:t>Quiz</w:t>
            </w:r>
          </w:p>
        </w:tc>
        <w:tc>
          <w:tcPr>
            <w:tcW w:w="1469"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856" w:type="dxa"/>
            <w:tcBorders>
              <w:left w:val="single" w:sz="4" w:space="0" w:color="auto"/>
              <w:right w:val="single" w:sz="4" w:space="0" w:color="auto"/>
            </w:tcBorders>
          </w:tcPr>
          <w:p w:rsidR="00644A75" w:rsidRPr="0028372B" w:rsidRDefault="00644A75" w:rsidP="00644A75">
            <w:pPr>
              <w:bidi w:val="0"/>
              <w:rPr>
                <w:rFonts w:asciiTheme="majorBidi" w:hAnsiTheme="majorBidi" w:cstheme="majorBidi"/>
                <w:sz w:val="24"/>
                <w:szCs w:val="24"/>
                <w:rtl/>
                <w:lang w:bidi="ar-JO"/>
              </w:rPr>
            </w:pPr>
            <w:r w:rsidRPr="00A56501">
              <w:rPr>
                <w:rFonts w:asciiTheme="majorBidi" w:hAnsiTheme="majorBidi" w:cstheme="majorBidi"/>
                <w:sz w:val="24"/>
                <w:szCs w:val="24"/>
                <w:lang w:bidi="ar-JO"/>
              </w:rPr>
              <w:t>Cope with an increasingly complex and wide-ranging literary and critical vocabulary</w:t>
            </w:r>
          </w:p>
        </w:tc>
        <w:tc>
          <w:tcPr>
            <w:tcW w:w="1521" w:type="dxa"/>
            <w:tcBorders>
              <w:left w:val="single" w:sz="4" w:space="0" w:color="auto"/>
              <w:right w:val="thickThinLargeGap" w:sz="2" w:space="0" w:color="auto"/>
            </w:tcBorders>
          </w:tcPr>
          <w:p w:rsidR="00644A75" w:rsidRPr="0028372B" w:rsidRDefault="00644A75" w:rsidP="00644A75">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rsidTr="00644A75">
        <w:tc>
          <w:tcPr>
            <w:tcW w:w="924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rsidTr="00644A75">
        <w:tc>
          <w:tcPr>
            <w:tcW w:w="1403" w:type="dxa"/>
            <w:tcBorders>
              <w:left w:val="thickThinLargeGap" w:sz="2" w:space="0" w:color="auto"/>
              <w:right w:val="single" w:sz="4" w:space="0" w:color="auto"/>
            </w:tcBorders>
          </w:tcPr>
          <w:p w:rsidR="005E4BC0" w:rsidRPr="00644A75" w:rsidRDefault="00644A75" w:rsidP="00644A75">
            <w:pPr>
              <w:bidi w:val="0"/>
              <w:jc w:val="both"/>
              <w:rPr>
                <w:rFonts w:asciiTheme="majorBidi" w:hAnsiTheme="majorBidi" w:cstheme="majorBidi"/>
                <w:sz w:val="24"/>
                <w:szCs w:val="24"/>
                <w:lang w:bidi="ar-JO"/>
              </w:rPr>
            </w:pPr>
            <w:r w:rsidRPr="00644A75">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5E4BC0" w:rsidRPr="0028372B" w:rsidRDefault="00644A75" w:rsidP="00644A75">
            <w:pPr>
              <w:bidi w:val="0"/>
              <w:rPr>
                <w:rFonts w:asciiTheme="majorBidi" w:hAnsiTheme="majorBidi" w:cstheme="majorBidi"/>
                <w:sz w:val="24"/>
                <w:szCs w:val="24"/>
                <w:rtl/>
                <w:lang w:bidi="ar-JO"/>
              </w:rPr>
            </w:pPr>
            <w:r>
              <w:rPr>
                <w:rFonts w:asciiTheme="majorBidi" w:hAnsiTheme="majorBidi" w:cstheme="majorBidi"/>
                <w:sz w:val="24"/>
                <w:szCs w:val="24"/>
                <w:lang w:bidi="ar-JO"/>
              </w:rPr>
              <w:t>Problem solving</w:t>
            </w:r>
          </w:p>
        </w:tc>
        <w:tc>
          <w:tcPr>
            <w:tcW w:w="4856" w:type="dxa"/>
            <w:tcBorders>
              <w:left w:val="single" w:sz="4" w:space="0" w:color="auto"/>
              <w:right w:val="single" w:sz="4" w:space="0" w:color="auto"/>
            </w:tcBorders>
          </w:tcPr>
          <w:p w:rsidR="005E4BC0" w:rsidRPr="0028372B" w:rsidRDefault="00644A75" w:rsidP="00644A75">
            <w:pPr>
              <w:bidi w:val="0"/>
              <w:rPr>
                <w:rFonts w:asciiTheme="majorBidi" w:hAnsiTheme="majorBidi" w:cstheme="majorBidi"/>
                <w:sz w:val="28"/>
                <w:szCs w:val="28"/>
                <w:rtl/>
                <w:lang w:bidi="ar-JO"/>
              </w:rPr>
            </w:pPr>
            <w:r w:rsidRPr="00A749FB">
              <w:rPr>
                <w:rFonts w:asciiTheme="majorBidi" w:hAnsiTheme="majorBidi" w:cstheme="majorBidi"/>
                <w:sz w:val="24"/>
                <w:szCs w:val="24"/>
                <w:lang w:bidi="ar-JO"/>
              </w:rPr>
              <w:t>Appreciate literary texts.</w:t>
            </w:r>
          </w:p>
        </w:tc>
        <w:tc>
          <w:tcPr>
            <w:tcW w:w="1521"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w:t>
            </w:r>
            <w:r w:rsidRPr="0028372B">
              <w:rPr>
                <w:rFonts w:asciiTheme="majorBidi" w:hAnsiTheme="majorBidi" w:cstheme="majorBidi"/>
                <w:sz w:val="24"/>
                <w:szCs w:val="24"/>
                <w:lang w:bidi="ar-JO"/>
              </w:rPr>
              <w:lastRenderedPageBreak/>
              <w:t xml:space="preserve">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rsidTr="00BF13D0">
        <w:tc>
          <w:tcPr>
            <w:tcW w:w="8146"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0F029D">
              <w:rPr>
                <w:rFonts w:asciiTheme="majorBidi" w:hAnsiTheme="majorBidi" w:cstheme="majorBidi"/>
                <w:b/>
                <w:bCs/>
                <w:sz w:val="28"/>
                <w:szCs w:val="28"/>
                <w:lang w:bidi="ar-JO"/>
              </w:rPr>
              <w:t>Detailed</w:t>
            </w:r>
            <w:r w:rsidRPr="0028372B">
              <w:rPr>
                <w:rFonts w:asciiTheme="majorBidi" w:hAnsiTheme="majorBidi" w:cstheme="majorBidi"/>
                <w:b/>
                <w:bCs/>
                <w:sz w:val="24"/>
                <w:szCs w:val="24"/>
                <w:lang w:bidi="ar-JO"/>
              </w:rPr>
              <w:t xml:space="preserve">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BF13D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BF13D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BF13D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BF13D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73"/>
      </w:tblGrid>
      <w:tr w:rsidR="00DD7291" w:rsidRPr="0028372B" w:rsidTr="00DD7291">
        <w:tc>
          <w:tcPr>
            <w:tcW w:w="9555" w:type="dxa"/>
          </w:tcPr>
          <w:p w:rsidR="00824B0B" w:rsidRPr="0028372B" w:rsidRDefault="00B95672" w:rsidP="007E58FD">
            <w:pPr>
              <w:bidi w:val="0"/>
              <w:rPr>
                <w:rFonts w:asciiTheme="majorBidi" w:hAnsiTheme="majorBidi" w:cstheme="majorBidi"/>
                <w:b/>
                <w:bCs/>
                <w:sz w:val="28"/>
                <w:szCs w:val="28"/>
                <w:rtl/>
                <w:lang w:bidi="ar-JO"/>
              </w:rPr>
            </w:pPr>
            <w:r>
              <w:rPr>
                <w:noProof/>
              </w:rPr>
              <w:drawing>
                <wp:inline distT="0" distB="0" distL="0" distR="0" wp14:anchorId="6509666E" wp14:editId="12D86D51">
                  <wp:extent cx="5959115" cy="2743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7648" cy="2747128"/>
                          </a:xfrm>
                          <a:prstGeom prst="rect">
                            <a:avLst/>
                          </a:prstGeom>
                        </pic:spPr>
                      </pic:pic>
                    </a:graphicData>
                  </a:graphic>
                </wp:inline>
              </w:drawing>
            </w:r>
          </w:p>
          <w:p w:rsidR="00824B0B" w:rsidRPr="0028372B" w:rsidRDefault="00824B0B"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lang w:bidi="ar-JO"/>
              </w:rPr>
            </w:pPr>
          </w:p>
          <w:p w:rsidR="00DD7291" w:rsidRPr="0028372B" w:rsidRDefault="00DD7291" w:rsidP="00E11113">
            <w:pPr>
              <w:rPr>
                <w:rFonts w:asciiTheme="majorBidi" w:hAnsiTheme="majorBidi" w:cstheme="majorBidi"/>
                <w:b/>
                <w:bCs/>
                <w:sz w:val="28"/>
                <w:szCs w:val="28"/>
                <w:rtl/>
                <w:lang w:bidi="ar-JO"/>
              </w:rPr>
            </w:pPr>
          </w:p>
        </w:tc>
      </w:tr>
    </w:tbl>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69" w:rsidRDefault="00225969" w:rsidP="00885D88">
      <w:pPr>
        <w:spacing w:after="0" w:line="240" w:lineRule="auto"/>
      </w:pPr>
      <w:r>
        <w:separator/>
      </w:r>
    </w:p>
  </w:endnote>
  <w:endnote w:type="continuationSeparator" w:id="0">
    <w:p w:rsidR="00225969" w:rsidRDefault="00225969"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0535B9">
              <w:rPr>
                <w:b/>
                <w:bCs/>
                <w:noProof/>
                <w:sz w:val="24"/>
                <w:szCs w:val="24"/>
              </w:rPr>
              <w:t>6</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0535B9">
              <w:rPr>
                <w:b/>
                <w:bCs/>
                <w:noProof/>
                <w:sz w:val="24"/>
                <w:szCs w:val="24"/>
              </w:rPr>
              <w:t>6</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69" w:rsidRDefault="00225969" w:rsidP="00885D88">
      <w:pPr>
        <w:spacing w:after="0" w:line="240" w:lineRule="auto"/>
      </w:pPr>
      <w:r>
        <w:separator/>
      </w:r>
    </w:p>
  </w:footnote>
  <w:footnote w:type="continuationSeparator" w:id="0">
    <w:p w:rsidR="00225969" w:rsidRDefault="00225969"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AE61053"/>
    <w:multiLevelType w:val="hybridMultilevel"/>
    <w:tmpl w:val="E30849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4DF"/>
    <w:multiLevelType w:val="hybridMultilevel"/>
    <w:tmpl w:val="7C60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150F8"/>
    <w:multiLevelType w:val="multilevel"/>
    <w:tmpl w:val="F25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3">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5">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6">
    <w:nsid w:val="7135562A"/>
    <w:multiLevelType w:val="multilevel"/>
    <w:tmpl w:val="C420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3"/>
  </w:num>
  <w:num w:numId="4">
    <w:abstractNumId w:val="1"/>
  </w:num>
  <w:num w:numId="5">
    <w:abstractNumId w:val="8"/>
  </w:num>
  <w:num w:numId="6">
    <w:abstractNumId w:val="0"/>
  </w:num>
  <w:num w:numId="7">
    <w:abstractNumId w:val="14"/>
  </w:num>
  <w:num w:numId="8">
    <w:abstractNumId w:val="15"/>
  </w:num>
  <w:num w:numId="9">
    <w:abstractNumId w:val="11"/>
  </w:num>
  <w:num w:numId="10">
    <w:abstractNumId w:val="5"/>
  </w:num>
  <w:num w:numId="11">
    <w:abstractNumId w:val="9"/>
  </w:num>
  <w:num w:numId="12">
    <w:abstractNumId w:val="12"/>
  </w:num>
  <w:num w:numId="13">
    <w:abstractNumId w:val="2"/>
  </w:num>
  <w:num w:numId="14">
    <w:abstractNumId w:val="6"/>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6948"/>
    <w:rsid w:val="00010917"/>
    <w:rsid w:val="00023E4C"/>
    <w:rsid w:val="000242A3"/>
    <w:rsid w:val="00025586"/>
    <w:rsid w:val="00033049"/>
    <w:rsid w:val="000330B7"/>
    <w:rsid w:val="00043343"/>
    <w:rsid w:val="000535B9"/>
    <w:rsid w:val="00054486"/>
    <w:rsid w:val="0006145B"/>
    <w:rsid w:val="00063DB5"/>
    <w:rsid w:val="000726BD"/>
    <w:rsid w:val="000A61AB"/>
    <w:rsid w:val="000B11CB"/>
    <w:rsid w:val="000B3ECC"/>
    <w:rsid w:val="000B618D"/>
    <w:rsid w:val="000B7393"/>
    <w:rsid w:val="000C39EC"/>
    <w:rsid w:val="000D4E28"/>
    <w:rsid w:val="000E5BE2"/>
    <w:rsid w:val="000E6129"/>
    <w:rsid w:val="000E7C3E"/>
    <w:rsid w:val="000F029D"/>
    <w:rsid w:val="000F2E8F"/>
    <w:rsid w:val="00103B7E"/>
    <w:rsid w:val="00111864"/>
    <w:rsid w:val="00116C42"/>
    <w:rsid w:val="0011746B"/>
    <w:rsid w:val="001238B0"/>
    <w:rsid w:val="00126BA2"/>
    <w:rsid w:val="001272DC"/>
    <w:rsid w:val="00135F41"/>
    <w:rsid w:val="00146929"/>
    <w:rsid w:val="00153035"/>
    <w:rsid w:val="00164060"/>
    <w:rsid w:val="001722DF"/>
    <w:rsid w:val="00172594"/>
    <w:rsid w:val="0019584A"/>
    <w:rsid w:val="001A2492"/>
    <w:rsid w:val="001B04A8"/>
    <w:rsid w:val="001E201C"/>
    <w:rsid w:val="001E387E"/>
    <w:rsid w:val="001E40A7"/>
    <w:rsid w:val="001E68E7"/>
    <w:rsid w:val="001F36B5"/>
    <w:rsid w:val="001F61A7"/>
    <w:rsid w:val="00203FA0"/>
    <w:rsid w:val="0020648E"/>
    <w:rsid w:val="0020699F"/>
    <w:rsid w:val="00210AEB"/>
    <w:rsid w:val="00223304"/>
    <w:rsid w:val="00225969"/>
    <w:rsid w:val="00230898"/>
    <w:rsid w:val="002334BE"/>
    <w:rsid w:val="002457EE"/>
    <w:rsid w:val="00246FE8"/>
    <w:rsid w:val="0026683E"/>
    <w:rsid w:val="00270703"/>
    <w:rsid w:val="0028092B"/>
    <w:rsid w:val="002816F6"/>
    <w:rsid w:val="0028372B"/>
    <w:rsid w:val="002840E2"/>
    <w:rsid w:val="00287004"/>
    <w:rsid w:val="0029591E"/>
    <w:rsid w:val="00295E76"/>
    <w:rsid w:val="002A5200"/>
    <w:rsid w:val="002A7D0D"/>
    <w:rsid w:val="002C6011"/>
    <w:rsid w:val="002C78D3"/>
    <w:rsid w:val="002D0094"/>
    <w:rsid w:val="002D39D8"/>
    <w:rsid w:val="002D4552"/>
    <w:rsid w:val="002D6EE2"/>
    <w:rsid w:val="002E66FD"/>
    <w:rsid w:val="002F26A4"/>
    <w:rsid w:val="0030085E"/>
    <w:rsid w:val="00306E5A"/>
    <w:rsid w:val="00314AF5"/>
    <w:rsid w:val="00316A1E"/>
    <w:rsid w:val="00320BF3"/>
    <w:rsid w:val="0032237A"/>
    <w:rsid w:val="003258DD"/>
    <w:rsid w:val="00327045"/>
    <w:rsid w:val="00330055"/>
    <w:rsid w:val="00354540"/>
    <w:rsid w:val="00355FBF"/>
    <w:rsid w:val="00357AE0"/>
    <w:rsid w:val="00372FCA"/>
    <w:rsid w:val="00373D8B"/>
    <w:rsid w:val="003747B4"/>
    <w:rsid w:val="0038357F"/>
    <w:rsid w:val="003953EA"/>
    <w:rsid w:val="003A0C88"/>
    <w:rsid w:val="003A2F2E"/>
    <w:rsid w:val="003A7908"/>
    <w:rsid w:val="003B0485"/>
    <w:rsid w:val="003B1985"/>
    <w:rsid w:val="003B2227"/>
    <w:rsid w:val="003B36AA"/>
    <w:rsid w:val="003C2636"/>
    <w:rsid w:val="003C4F3B"/>
    <w:rsid w:val="003C7C36"/>
    <w:rsid w:val="003D0616"/>
    <w:rsid w:val="003D5C85"/>
    <w:rsid w:val="003E5DEB"/>
    <w:rsid w:val="003F4CFC"/>
    <w:rsid w:val="003F7DE4"/>
    <w:rsid w:val="004039C3"/>
    <w:rsid w:val="00406C25"/>
    <w:rsid w:val="0041519A"/>
    <w:rsid w:val="00420BA1"/>
    <w:rsid w:val="004320B2"/>
    <w:rsid w:val="004324C6"/>
    <w:rsid w:val="00432A8D"/>
    <w:rsid w:val="00442454"/>
    <w:rsid w:val="004429B2"/>
    <w:rsid w:val="0044377A"/>
    <w:rsid w:val="00447412"/>
    <w:rsid w:val="00447B2F"/>
    <w:rsid w:val="004670C9"/>
    <w:rsid w:val="00473AAC"/>
    <w:rsid w:val="00475A2A"/>
    <w:rsid w:val="00476888"/>
    <w:rsid w:val="004811F0"/>
    <w:rsid w:val="00481FD2"/>
    <w:rsid w:val="004A054B"/>
    <w:rsid w:val="004A09B2"/>
    <w:rsid w:val="004A0EA8"/>
    <w:rsid w:val="004A1721"/>
    <w:rsid w:val="004A1CC1"/>
    <w:rsid w:val="004A3A10"/>
    <w:rsid w:val="004A534A"/>
    <w:rsid w:val="004A623B"/>
    <w:rsid w:val="004A7D0D"/>
    <w:rsid w:val="004B38DF"/>
    <w:rsid w:val="004B552D"/>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7219B"/>
    <w:rsid w:val="00581030"/>
    <w:rsid w:val="0058442D"/>
    <w:rsid w:val="00586E35"/>
    <w:rsid w:val="00591554"/>
    <w:rsid w:val="005B12D9"/>
    <w:rsid w:val="005B2594"/>
    <w:rsid w:val="005C7EF8"/>
    <w:rsid w:val="005D0C39"/>
    <w:rsid w:val="005D57FB"/>
    <w:rsid w:val="005D7675"/>
    <w:rsid w:val="005E4BC0"/>
    <w:rsid w:val="005F5271"/>
    <w:rsid w:val="00603694"/>
    <w:rsid w:val="0061796C"/>
    <w:rsid w:val="00625A93"/>
    <w:rsid w:val="00626F79"/>
    <w:rsid w:val="00630CF6"/>
    <w:rsid w:val="006413A7"/>
    <w:rsid w:val="00644A75"/>
    <w:rsid w:val="006470EF"/>
    <w:rsid w:val="006519DB"/>
    <w:rsid w:val="00653FDB"/>
    <w:rsid w:val="00660152"/>
    <w:rsid w:val="006617D3"/>
    <w:rsid w:val="006731D6"/>
    <w:rsid w:val="006744C8"/>
    <w:rsid w:val="00675AD4"/>
    <w:rsid w:val="0068078B"/>
    <w:rsid w:val="00681BCA"/>
    <w:rsid w:val="00684631"/>
    <w:rsid w:val="006855A0"/>
    <w:rsid w:val="00697081"/>
    <w:rsid w:val="006A012B"/>
    <w:rsid w:val="006A019F"/>
    <w:rsid w:val="006C4EB7"/>
    <w:rsid w:val="006C4F6E"/>
    <w:rsid w:val="006D01BA"/>
    <w:rsid w:val="006D04D9"/>
    <w:rsid w:val="006D08F1"/>
    <w:rsid w:val="006D1F94"/>
    <w:rsid w:val="006E287A"/>
    <w:rsid w:val="006F0D5E"/>
    <w:rsid w:val="00701AD7"/>
    <w:rsid w:val="00703D52"/>
    <w:rsid w:val="00712E0B"/>
    <w:rsid w:val="007152B2"/>
    <w:rsid w:val="007173BF"/>
    <w:rsid w:val="00723352"/>
    <w:rsid w:val="00724BB8"/>
    <w:rsid w:val="0072775D"/>
    <w:rsid w:val="00745156"/>
    <w:rsid w:val="00745164"/>
    <w:rsid w:val="00746668"/>
    <w:rsid w:val="0075130B"/>
    <w:rsid w:val="007535A1"/>
    <w:rsid w:val="00755D1C"/>
    <w:rsid w:val="00757BD7"/>
    <w:rsid w:val="00762C1D"/>
    <w:rsid w:val="00762CE1"/>
    <w:rsid w:val="00780F89"/>
    <w:rsid w:val="007A4FC1"/>
    <w:rsid w:val="007B2817"/>
    <w:rsid w:val="007B7391"/>
    <w:rsid w:val="007C44B6"/>
    <w:rsid w:val="007E4CFC"/>
    <w:rsid w:val="007E58FD"/>
    <w:rsid w:val="007F77E1"/>
    <w:rsid w:val="00817951"/>
    <w:rsid w:val="00821116"/>
    <w:rsid w:val="00824B0B"/>
    <w:rsid w:val="00827967"/>
    <w:rsid w:val="00832A04"/>
    <w:rsid w:val="0084174A"/>
    <w:rsid w:val="00847BD7"/>
    <w:rsid w:val="00854709"/>
    <w:rsid w:val="00856B3B"/>
    <w:rsid w:val="008611AA"/>
    <w:rsid w:val="00861290"/>
    <w:rsid w:val="0086411B"/>
    <w:rsid w:val="00866362"/>
    <w:rsid w:val="00873726"/>
    <w:rsid w:val="0087500B"/>
    <w:rsid w:val="00875368"/>
    <w:rsid w:val="00875689"/>
    <w:rsid w:val="00877B88"/>
    <w:rsid w:val="0088493E"/>
    <w:rsid w:val="00885D88"/>
    <w:rsid w:val="00890376"/>
    <w:rsid w:val="0089151B"/>
    <w:rsid w:val="00893DCF"/>
    <w:rsid w:val="0089687B"/>
    <w:rsid w:val="008A3A05"/>
    <w:rsid w:val="008B3CA7"/>
    <w:rsid w:val="008B7C39"/>
    <w:rsid w:val="008C1809"/>
    <w:rsid w:val="008C6428"/>
    <w:rsid w:val="008D54A2"/>
    <w:rsid w:val="008E7C9F"/>
    <w:rsid w:val="008F534D"/>
    <w:rsid w:val="009001EB"/>
    <w:rsid w:val="0090109A"/>
    <w:rsid w:val="0090344F"/>
    <w:rsid w:val="00906879"/>
    <w:rsid w:val="00911878"/>
    <w:rsid w:val="009166B7"/>
    <w:rsid w:val="00921E10"/>
    <w:rsid w:val="00925260"/>
    <w:rsid w:val="00927FA2"/>
    <w:rsid w:val="0093190A"/>
    <w:rsid w:val="009358E0"/>
    <w:rsid w:val="00936EFF"/>
    <w:rsid w:val="009423B1"/>
    <w:rsid w:val="00942F8F"/>
    <w:rsid w:val="00943D42"/>
    <w:rsid w:val="00963BCA"/>
    <w:rsid w:val="00964279"/>
    <w:rsid w:val="00970904"/>
    <w:rsid w:val="00977933"/>
    <w:rsid w:val="00986AB1"/>
    <w:rsid w:val="00992140"/>
    <w:rsid w:val="00992CBD"/>
    <w:rsid w:val="00996F06"/>
    <w:rsid w:val="009B42B5"/>
    <w:rsid w:val="009C0268"/>
    <w:rsid w:val="009C3A96"/>
    <w:rsid w:val="009C6AC0"/>
    <w:rsid w:val="009C795E"/>
    <w:rsid w:val="009D34F4"/>
    <w:rsid w:val="009D7318"/>
    <w:rsid w:val="009E6E67"/>
    <w:rsid w:val="009F0805"/>
    <w:rsid w:val="009F0A40"/>
    <w:rsid w:val="009F3EAC"/>
    <w:rsid w:val="009F5128"/>
    <w:rsid w:val="009F6E9D"/>
    <w:rsid w:val="00A214BC"/>
    <w:rsid w:val="00A34C0B"/>
    <w:rsid w:val="00A36993"/>
    <w:rsid w:val="00A44A9C"/>
    <w:rsid w:val="00A4668C"/>
    <w:rsid w:val="00A54DD9"/>
    <w:rsid w:val="00A56501"/>
    <w:rsid w:val="00A56CBD"/>
    <w:rsid w:val="00A60DD8"/>
    <w:rsid w:val="00A6423E"/>
    <w:rsid w:val="00A64336"/>
    <w:rsid w:val="00A656AA"/>
    <w:rsid w:val="00A70BBA"/>
    <w:rsid w:val="00A749FB"/>
    <w:rsid w:val="00A759EF"/>
    <w:rsid w:val="00A76646"/>
    <w:rsid w:val="00A76F3A"/>
    <w:rsid w:val="00A77DF2"/>
    <w:rsid w:val="00A9166D"/>
    <w:rsid w:val="00AA2BDF"/>
    <w:rsid w:val="00AB1224"/>
    <w:rsid w:val="00AB208F"/>
    <w:rsid w:val="00AD3624"/>
    <w:rsid w:val="00AD4F58"/>
    <w:rsid w:val="00AD5CF8"/>
    <w:rsid w:val="00AE5C6A"/>
    <w:rsid w:val="00AF0BEE"/>
    <w:rsid w:val="00AF1333"/>
    <w:rsid w:val="00AF3025"/>
    <w:rsid w:val="00AF4339"/>
    <w:rsid w:val="00B03D64"/>
    <w:rsid w:val="00B03D8C"/>
    <w:rsid w:val="00B05EA9"/>
    <w:rsid w:val="00B10A90"/>
    <w:rsid w:val="00B11345"/>
    <w:rsid w:val="00B14C53"/>
    <w:rsid w:val="00B178C2"/>
    <w:rsid w:val="00B23EB1"/>
    <w:rsid w:val="00B30F93"/>
    <w:rsid w:val="00B3165F"/>
    <w:rsid w:val="00B40D0D"/>
    <w:rsid w:val="00B413AF"/>
    <w:rsid w:val="00B560C7"/>
    <w:rsid w:val="00B7112B"/>
    <w:rsid w:val="00B73716"/>
    <w:rsid w:val="00B776AE"/>
    <w:rsid w:val="00B8488C"/>
    <w:rsid w:val="00B90F83"/>
    <w:rsid w:val="00B94349"/>
    <w:rsid w:val="00B95672"/>
    <w:rsid w:val="00BA0766"/>
    <w:rsid w:val="00BA23F2"/>
    <w:rsid w:val="00BA3A6C"/>
    <w:rsid w:val="00BA7268"/>
    <w:rsid w:val="00BC2DC2"/>
    <w:rsid w:val="00BC4292"/>
    <w:rsid w:val="00BC4D18"/>
    <w:rsid w:val="00BD1A3F"/>
    <w:rsid w:val="00BD28BF"/>
    <w:rsid w:val="00BD2EF2"/>
    <w:rsid w:val="00BF13D0"/>
    <w:rsid w:val="00BF22C2"/>
    <w:rsid w:val="00C0495D"/>
    <w:rsid w:val="00C04BD4"/>
    <w:rsid w:val="00C100E2"/>
    <w:rsid w:val="00C1117E"/>
    <w:rsid w:val="00C14394"/>
    <w:rsid w:val="00C1492D"/>
    <w:rsid w:val="00C3547E"/>
    <w:rsid w:val="00C36D12"/>
    <w:rsid w:val="00C3774D"/>
    <w:rsid w:val="00C4270B"/>
    <w:rsid w:val="00C44027"/>
    <w:rsid w:val="00C447E9"/>
    <w:rsid w:val="00C47C19"/>
    <w:rsid w:val="00C50028"/>
    <w:rsid w:val="00C640AE"/>
    <w:rsid w:val="00C66842"/>
    <w:rsid w:val="00C7276A"/>
    <w:rsid w:val="00C73538"/>
    <w:rsid w:val="00C80B73"/>
    <w:rsid w:val="00C85036"/>
    <w:rsid w:val="00C90229"/>
    <w:rsid w:val="00C961E1"/>
    <w:rsid w:val="00C975C8"/>
    <w:rsid w:val="00CA46AB"/>
    <w:rsid w:val="00CC2BF3"/>
    <w:rsid w:val="00CC5AD0"/>
    <w:rsid w:val="00CC5CD6"/>
    <w:rsid w:val="00CD438C"/>
    <w:rsid w:val="00CE7663"/>
    <w:rsid w:val="00D0119E"/>
    <w:rsid w:val="00D0368E"/>
    <w:rsid w:val="00D04482"/>
    <w:rsid w:val="00D10599"/>
    <w:rsid w:val="00D2324B"/>
    <w:rsid w:val="00D464BF"/>
    <w:rsid w:val="00D5225E"/>
    <w:rsid w:val="00D52469"/>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E4C7B"/>
    <w:rsid w:val="00E05740"/>
    <w:rsid w:val="00E13D60"/>
    <w:rsid w:val="00E1642D"/>
    <w:rsid w:val="00E22322"/>
    <w:rsid w:val="00E24CCB"/>
    <w:rsid w:val="00E25045"/>
    <w:rsid w:val="00E30499"/>
    <w:rsid w:val="00E30801"/>
    <w:rsid w:val="00E32D9F"/>
    <w:rsid w:val="00E35ED9"/>
    <w:rsid w:val="00E41F25"/>
    <w:rsid w:val="00E46E0E"/>
    <w:rsid w:val="00E472D7"/>
    <w:rsid w:val="00E47434"/>
    <w:rsid w:val="00E513D7"/>
    <w:rsid w:val="00E53032"/>
    <w:rsid w:val="00E55346"/>
    <w:rsid w:val="00E6588B"/>
    <w:rsid w:val="00E727AD"/>
    <w:rsid w:val="00E807A1"/>
    <w:rsid w:val="00E8416C"/>
    <w:rsid w:val="00E96452"/>
    <w:rsid w:val="00EB19E8"/>
    <w:rsid w:val="00EC6DBB"/>
    <w:rsid w:val="00ED1E8F"/>
    <w:rsid w:val="00ED2497"/>
    <w:rsid w:val="00ED65C5"/>
    <w:rsid w:val="00EF081F"/>
    <w:rsid w:val="00F00C81"/>
    <w:rsid w:val="00F10540"/>
    <w:rsid w:val="00F11363"/>
    <w:rsid w:val="00F17771"/>
    <w:rsid w:val="00F213B0"/>
    <w:rsid w:val="00F21C2D"/>
    <w:rsid w:val="00F27693"/>
    <w:rsid w:val="00F3117A"/>
    <w:rsid w:val="00F31A05"/>
    <w:rsid w:val="00F4228D"/>
    <w:rsid w:val="00F47ABD"/>
    <w:rsid w:val="00F47B64"/>
    <w:rsid w:val="00F53DAE"/>
    <w:rsid w:val="00F6108A"/>
    <w:rsid w:val="00F6158C"/>
    <w:rsid w:val="00F738B9"/>
    <w:rsid w:val="00F757F1"/>
    <w:rsid w:val="00F758E4"/>
    <w:rsid w:val="00F9065F"/>
    <w:rsid w:val="00F91087"/>
    <w:rsid w:val="00F91E28"/>
    <w:rsid w:val="00FA2C99"/>
    <w:rsid w:val="00FA4925"/>
    <w:rsid w:val="00FB0ECB"/>
    <w:rsid w:val="00FB267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911878"/>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911878"/>
    <w:rPr>
      <w:rFonts w:ascii="Comic Sans MS" w:eastAsia="Times New Roman" w:hAnsi="Comic Sans MS" w:cs="Times New Roman"/>
      <w:b/>
      <w:bCs/>
      <w:i/>
      <w:iCs/>
    </w:rPr>
  </w:style>
  <w:style w:type="paragraph" w:styleId="BodyText2">
    <w:name w:val="Body Text 2"/>
    <w:basedOn w:val="Normal"/>
    <w:link w:val="BodyText2Char"/>
    <w:uiPriority w:val="99"/>
    <w:unhideWhenUsed/>
    <w:rsid w:val="004324C6"/>
    <w:pPr>
      <w:spacing w:after="120" w:line="480" w:lineRule="auto"/>
    </w:pPr>
  </w:style>
  <w:style w:type="character" w:customStyle="1" w:styleId="BodyText2Char">
    <w:name w:val="Body Text 2 Char"/>
    <w:basedOn w:val="DefaultParagraphFont"/>
    <w:link w:val="BodyText2"/>
    <w:uiPriority w:val="99"/>
    <w:rsid w:val="00432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911878"/>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911878"/>
    <w:rPr>
      <w:rFonts w:ascii="Comic Sans MS" w:eastAsia="Times New Roman" w:hAnsi="Comic Sans MS" w:cs="Times New Roman"/>
      <w:b/>
      <w:bCs/>
      <w:i/>
      <w:iCs/>
    </w:rPr>
  </w:style>
  <w:style w:type="paragraph" w:styleId="BodyText2">
    <w:name w:val="Body Text 2"/>
    <w:basedOn w:val="Normal"/>
    <w:link w:val="BodyText2Char"/>
    <w:uiPriority w:val="99"/>
    <w:unhideWhenUsed/>
    <w:rsid w:val="004324C6"/>
    <w:pPr>
      <w:spacing w:after="120" w:line="480" w:lineRule="auto"/>
    </w:pPr>
  </w:style>
  <w:style w:type="character" w:customStyle="1" w:styleId="BodyText2Char">
    <w:name w:val="Body Text 2 Char"/>
    <w:basedOn w:val="DefaultParagraphFont"/>
    <w:link w:val="BodyText2"/>
    <w:uiPriority w:val="99"/>
    <w:rsid w:val="0043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6818">
      <w:bodyDiv w:val="1"/>
      <w:marLeft w:val="0"/>
      <w:marRight w:val="0"/>
      <w:marTop w:val="0"/>
      <w:marBottom w:val="0"/>
      <w:divBdr>
        <w:top w:val="none" w:sz="0" w:space="0" w:color="auto"/>
        <w:left w:val="none" w:sz="0" w:space="0" w:color="auto"/>
        <w:bottom w:val="none" w:sz="0" w:space="0" w:color="auto"/>
        <w:right w:val="none" w:sz="0" w:space="0" w:color="auto"/>
      </w:divBdr>
    </w:div>
    <w:div w:id="1608543838">
      <w:bodyDiv w:val="1"/>
      <w:marLeft w:val="0"/>
      <w:marRight w:val="0"/>
      <w:marTop w:val="0"/>
      <w:marBottom w:val="0"/>
      <w:divBdr>
        <w:top w:val="none" w:sz="0" w:space="0" w:color="auto"/>
        <w:left w:val="none" w:sz="0" w:space="0" w:color="auto"/>
        <w:bottom w:val="none" w:sz="0" w:space="0" w:color="auto"/>
        <w:right w:val="none" w:sz="0" w:space="0" w:color="auto"/>
      </w:divBdr>
    </w:div>
    <w:div w:id="1770930153">
      <w:bodyDiv w:val="1"/>
      <w:marLeft w:val="0"/>
      <w:marRight w:val="0"/>
      <w:marTop w:val="0"/>
      <w:marBottom w:val="0"/>
      <w:divBdr>
        <w:top w:val="none" w:sz="0" w:space="0" w:color="auto"/>
        <w:left w:val="none" w:sz="0" w:space="0" w:color="auto"/>
        <w:bottom w:val="none" w:sz="0" w:space="0" w:color="auto"/>
        <w:right w:val="none" w:sz="0" w:space="0" w:color="auto"/>
      </w:divBdr>
    </w:div>
    <w:div w:id="178980895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jmpella.com/2017/06/notes-introduction-to-literature-o.html?m=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3.amazonaws.com/lumenlearning/success/Master+PDFs/IntroLiterature_3-3-17.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0DAD-3089-4D37-97F0-54D3BFC9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4</TotalTime>
  <Pages>6</Pages>
  <Words>1320</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nhamdi</dc:creator>
  <cp:lastModifiedBy>Nadia Hamdi</cp:lastModifiedBy>
  <cp:revision>3</cp:revision>
  <cp:lastPrinted>2021-10-24T05:10:00Z</cp:lastPrinted>
  <dcterms:created xsi:type="dcterms:W3CDTF">2022-09-20T08:12:00Z</dcterms:created>
  <dcterms:modified xsi:type="dcterms:W3CDTF">2022-09-21T09:49:00Z</dcterms:modified>
</cp:coreProperties>
</file>